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AE24" w14:textId="77777777" w:rsidR="002A0A34" w:rsidRPr="00D44247" w:rsidRDefault="00D44247">
      <w:pPr>
        <w:rPr>
          <w:rFonts w:ascii="Times New Roman" w:hAnsi="Times New Roman" w:cs="Times New Roman"/>
          <w:sz w:val="32"/>
          <w:szCs w:val="32"/>
        </w:rPr>
      </w:pPr>
      <w:r w:rsidRPr="00D44247">
        <w:rPr>
          <w:rFonts w:ascii="Times New Roman" w:hAnsi="Times New Roman" w:cs="Times New Roman"/>
          <w:sz w:val="32"/>
          <w:szCs w:val="32"/>
        </w:rPr>
        <w:t>Provedbeni program Općine Lovas za razdoblje 202</w:t>
      </w:r>
      <w:r w:rsidR="0041667B">
        <w:rPr>
          <w:rFonts w:ascii="Times New Roman" w:hAnsi="Times New Roman" w:cs="Times New Roman"/>
          <w:sz w:val="32"/>
          <w:szCs w:val="32"/>
        </w:rPr>
        <w:t>2</w:t>
      </w:r>
      <w:r w:rsidRPr="00D44247">
        <w:rPr>
          <w:rFonts w:ascii="Times New Roman" w:hAnsi="Times New Roman" w:cs="Times New Roman"/>
          <w:sz w:val="32"/>
          <w:szCs w:val="32"/>
        </w:rPr>
        <w:t>.-2025. godine</w:t>
      </w:r>
    </w:p>
    <w:p w14:paraId="5C437763" w14:textId="77777777" w:rsidR="00D44247" w:rsidRDefault="00D44247">
      <w:pPr>
        <w:rPr>
          <w:sz w:val="32"/>
          <w:szCs w:val="32"/>
        </w:rPr>
      </w:pPr>
    </w:p>
    <w:p w14:paraId="234808C7" w14:textId="77777777" w:rsidR="00D44247" w:rsidRDefault="00D44247">
      <w:pPr>
        <w:rPr>
          <w:sz w:val="32"/>
          <w:szCs w:val="32"/>
        </w:rPr>
      </w:pPr>
    </w:p>
    <w:p w14:paraId="1D857EC8" w14:textId="77777777" w:rsidR="00D44247" w:rsidRDefault="00D44247">
      <w:pPr>
        <w:rPr>
          <w:sz w:val="32"/>
          <w:szCs w:val="32"/>
        </w:rPr>
      </w:pPr>
      <w:r>
        <w:rPr>
          <w:sz w:val="32"/>
          <w:szCs w:val="32"/>
        </w:rPr>
        <w:t xml:space="preserve">                                      </w:t>
      </w:r>
      <w:r>
        <w:rPr>
          <w:noProof/>
          <w:lang w:eastAsia="hr-HR"/>
        </w:rPr>
        <w:drawing>
          <wp:inline distT="0" distB="0" distL="0" distR="0" wp14:anchorId="03A2FAF1" wp14:editId="1E81A5E0">
            <wp:extent cx="1876425" cy="2619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2619375"/>
                    </a:xfrm>
                    <a:prstGeom prst="rect">
                      <a:avLst/>
                    </a:prstGeom>
                    <a:noFill/>
                    <a:ln>
                      <a:noFill/>
                    </a:ln>
                  </pic:spPr>
                </pic:pic>
              </a:graphicData>
            </a:graphic>
          </wp:inline>
        </w:drawing>
      </w:r>
    </w:p>
    <w:p w14:paraId="255D72E2" w14:textId="77777777" w:rsidR="00D44247" w:rsidRDefault="00D44247">
      <w:pPr>
        <w:rPr>
          <w:sz w:val="32"/>
          <w:szCs w:val="32"/>
        </w:rPr>
      </w:pPr>
    </w:p>
    <w:p w14:paraId="0D0D12BC" w14:textId="77777777" w:rsidR="00D44247" w:rsidRDefault="00D44247">
      <w:pPr>
        <w:rPr>
          <w:sz w:val="32"/>
          <w:szCs w:val="32"/>
        </w:rPr>
      </w:pPr>
    </w:p>
    <w:p w14:paraId="4994667A" w14:textId="77777777" w:rsidR="00D44247" w:rsidRDefault="00D44247">
      <w:pPr>
        <w:rPr>
          <w:sz w:val="32"/>
          <w:szCs w:val="32"/>
        </w:rPr>
      </w:pPr>
    </w:p>
    <w:p w14:paraId="5D2C284A" w14:textId="77777777" w:rsidR="00D44247" w:rsidRDefault="00D44247">
      <w:pPr>
        <w:rPr>
          <w:sz w:val="32"/>
          <w:szCs w:val="32"/>
        </w:rPr>
      </w:pPr>
    </w:p>
    <w:p w14:paraId="02129426" w14:textId="77777777" w:rsidR="00D44247" w:rsidRDefault="00D44247">
      <w:pPr>
        <w:rPr>
          <w:sz w:val="32"/>
          <w:szCs w:val="32"/>
        </w:rPr>
      </w:pPr>
    </w:p>
    <w:p w14:paraId="1DCA338C" w14:textId="77777777" w:rsidR="00D44247" w:rsidRDefault="00D44247">
      <w:pPr>
        <w:rPr>
          <w:sz w:val="32"/>
          <w:szCs w:val="32"/>
        </w:rPr>
      </w:pPr>
    </w:p>
    <w:p w14:paraId="71284F1C" w14:textId="77777777" w:rsidR="00D44247" w:rsidRDefault="00D44247">
      <w:pPr>
        <w:rPr>
          <w:sz w:val="32"/>
          <w:szCs w:val="32"/>
        </w:rPr>
      </w:pPr>
    </w:p>
    <w:p w14:paraId="326FE06E" w14:textId="77777777" w:rsidR="00D44247" w:rsidRDefault="00D44247">
      <w:pPr>
        <w:rPr>
          <w:sz w:val="32"/>
          <w:szCs w:val="32"/>
        </w:rPr>
      </w:pPr>
    </w:p>
    <w:p w14:paraId="0901AE29" w14:textId="77777777" w:rsidR="00D44247" w:rsidRDefault="00D44247">
      <w:pPr>
        <w:rPr>
          <w:sz w:val="32"/>
          <w:szCs w:val="32"/>
        </w:rPr>
      </w:pPr>
    </w:p>
    <w:p w14:paraId="20831857" w14:textId="77777777" w:rsidR="00D44247" w:rsidRDefault="00D44247">
      <w:pPr>
        <w:rPr>
          <w:sz w:val="32"/>
          <w:szCs w:val="32"/>
        </w:rPr>
      </w:pPr>
    </w:p>
    <w:p w14:paraId="604972FB" w14:textId="77777777" w:rsidR="00D44247" w:rsidRDefault="00D44247">
      <w:pPr>
        <w:rPr>
          <w:sz w:val="32"/>
          <w:szCs w:val="32"/>
        </w:rPr>
      </w:pPr>
    </w:p>
    <w:p w14:paraId="7CCCFBEB" w14:textId="77777777" w:rsidR="00D44247" w:rsidRDefault="00D44247">
      <w:pPr>
        <w:rPr>
          <w:sz w:val="32"/>
          <w:szCs w:val="32"/>
        </w:rPr>
      </w:pPr>
    </w:p>
    <w:p w14:paraId="5EE9666C" w14:textId="77777777" w:rsidR="00D44247" w:rsidRDefault="00D44247">
      <w:pPr>
        <w:rPr>
          <w:sz w:val="32"/>
          <w:szCs w:val="32"/>
        </w:rPr>
      </w:pPr>
    </w:p>
    <w:p w14:paraId="3B0B2769" w14:textId="77777777" w:rsidR="00D44247" w:rsidRDefault="00D44247">
      <w:pPr>
        <w:rPr>
          <w:sz w:val="28"/>
          <w:szCs w:val="28"/>
        </w:rPr>
      </w:pPr>
    </w:p>
    <w:p w14:paraId="35F3A962" w14:textId="77777777" w:rsidR="00D44247" w:rsidRPr="004F7E16" w:rsidRDefault="00D44247">
      <w:pPr>
        <w:rPr>
          <w:rFonts w:ascii="Times New Roman" w:hAnsi="Times New Roman" w:cs="Times New Roman"/>
          <w:sz w:val="32"/>
          <w:szCs w:val="32"/>
        </w:rPr>
      </w:pPr>
      <w:r w:rsidRPr="004F7E16">
        <w:rPr>
          <w:rFonts w:ascii="Times New Roman" w:hAnsi="Times New Roman" w:cs="Times New Roman"/>
          <w:sz w:val="32"/>
          <w:szCs w:val="32"/>
        </w:rPr>
        <w:lastRenderedPageBreak/>
        <w:t>Predgovor</w:t>
      </w:r>
    </w:p>
    <w:p w14:paraId="5FB5DDF4" w14:textId="77777777" w:rsidR="00D44247" w:rsidRPr="00E63A3C" w:rsidRDefault="00D44247" w:rsidP="009C7FF3">
      <w:pPr>
        <w:jc w:val="both"/>
        <w:rPr>
          <w:rStyle w:val="markedcontent"/>
          <w:rFonts w:ascii="Times New Roman" w:hAnsi="Times New Roman" w:cs="Times New Roman"/>
          <w:color w:val="000000" w:themeColor="text1"/>
          <w:sz w:val="24"/>
          <w:szCs w:val="24"/>
        </w:rPr>
      </w:pPr>
      <w:r w:rsidRPr="00E63A3C">
        <w:rPr>
          <w:rStyle w:val="markedcontent"/>
          <w:rFonts w:ascii="Times New Roman" w:hAnsi="Times New Roman" w:cs="Times New Roman"/>
          <w:color w:val="000000" w:themeColor="text1"/>
          <w:sz w:val="24"/>
          <w:szCs w:val="24"/>
        </w:rPr>
        <w:t xml:space="preserve">Provedbeni program Općine Lovas za razdoblje 2022.-2025. strateški je dokument koji se, </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 xml:space="preserve">sukladno zakonskim obvezama, donosi za vrijeme trajanja mandata načelnika i kao takav vrijedi </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 xml:space="preserve">za taj mandat. Njime će biti definirane mjere, aktivnosti te razvojni projekti Općine Lovas za </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 xml:space="preserve">nadolazeće razdoblje. </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Vjerujem kako ćemo se svi zajedno složiti da je Općina Lovas danas napred</w:t>
      </w:r>
      <w:r w:rsidR="006B7035" w:rsidRPr="00E63A3C">
        <w:rPr>
          <w:rStyle w:val="markedcontent"/>
          <w:rFonts w:ascii="Times New Roman" w:hAnsi="Times New Roman" w:cs="Times New Roman"/>
          <w:color w:val="000000" w:themeColor="text1"/>
          <w:sz w:val="24"/>
          <w:szCs w:val="24"/>
        </w:rPr>
        <w:t>na</w:t>
      </w:r>
      <w:r w:rsidRPr="00E63A3C">
        <w:rPr>
          <w:rStyle w:val="markedcontent"/>
          <w:rFonts w:ascii="Times New Roman" w:hAnsi="Times New Roman" w:cs="Times New Roman"/>
          <w:color w:val="000000" w:themeColor="text1"/>
          <w:sz w:val="24"/>
          <w:szCs w:val="24"/>
        </w:rPr>
        <w:t xml:space="preserve"> i uspješ</w:t>
      </w:r>
      <w:r w:rsidR="006B7035" w:rsidRPr="00E63A3C">
        <w:rPr>
          <w:rStyle w:val="markedcontent"/>
          <w:rFonts w:ascii="Times New Roman" w:hAnsi="Times New Roman" w:cs="Times New Roman"/>
          <w:color w:val="000000" w:themeColor="text1"/>
          <w:sz w:val="24"/>
          <w:szCs w:val="24"/>
        </w:rPr>
        <w:t>na Općina</w:t>
      </w:r>
      <w:r w:rsidRPr="00E63A3C">
        <w:rPr>
          <w:rStyle w:val="markedcontent"/>
          <w:rFonts w:ascii="Times New Roman" w:hAnsi="Times New Roman" w:cs="Times New Roman"/>
          <w:color w:val="000000" w:themeColor="text1"/>
          <w:sz w:val="24"/>
          <w:szCs w:val="24"/>
        </w:rPr>
        <w:t>, a što je</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zasigurno rezultat svih dosadašnjih ulaganja i projekata koje smo planirano i zajednički uspješno proveli. No, isto tako, iz dana u dan postoji potreba za novim ulaganjima i potezima koji će život u naš</w:t>
      </w:r>
      <w:r w:rsidR="006B7035" w:rsidRPr="00E63A3C">
        <w:rPr>
          <w:rStyle w:val="markedcontent"/>
          <w:rFonts w:ascii="Times New Roman" w:hAnsi="Times New Roman" w:cs="Times New Roman"/>
          <w:color w:val="000000" w:themeColor="text1"/>
          <w:sz w:val="24"/>
          <w:szCs w:val="24"/>
        </w:rPr>
        <w:t>oj Općini</w:t>
      </w:r>
      <w:r w:rsidRPr="00E63A3C">
        <w:rPr>
          <w:rStyle w:val="markedcontent"/>
          <w:rFonts w:ascii="Times New Roman" w:hAnsi="Times New Roman" w:cs="Times New Roman"/>
          <w:color w:val="000000" w:themeColor="text1"/>
          <w:sz w:val="24"/>
          <w:szCs w:val="24"/>
        </w:rPr>
        <w:t xml:space="preserve">, baš svakom njegovom stanovniku učiniti još kvalitetnijim. </w:t>
      </w:r>
    </w:p>
    <w:p w14:paraId="5F10D32C" w14:textId="77777777" w:rsidR="00D10B4D" w:rsidRPr="00E63A3C" w:rsidRDefault="00D44247" w:rsidP="009C7FF3">
      <w:pPr>
        <w:pStyle w:val="NoSpacing"/>
        <w:jc w:val="both"/>
        <w:rPr>
          <w:color w:val="000000" w:themeColor="text1"/>
        </w:rPr>
      </w:pPr>
      <w:r w:rsidRPr="00E63A3C">
        <w:rPr>
          <w:rStyle w:val="markedcontent"/>
          <w:rFonts w:ascii="Times New Roman" w:hAnsi="Times New Roman" w:cs="Times New Roman"/>
          <w:color w:val="000000" w:themeColor="text1"/>
          <w:sz w:val="24"/>
          <w:szCs w:val="24"/>
        </w:rPr>
        <w:t>Za uspješan i kvalitetan razvoj svak</w:t>
      </w:r>
      <w:r w:rsidR="006B7035" w:rsidRPr="00E63A3C">
        <w:rPr>
          <w:rStyle w:val="markedcontent"/>
          <w:rFonts w:ascii="Times New Roman" w:hAnsi="Times New Roman" w:cs="Times New Roman"/>
          <w:color w:val="000000" w:themeColor="text1"/>
          <w:sz w:val="24"/>
          <w:szCs w:val="24"/>
        </w:rPr>
        <w:t>e Općine</w:t>
      </w:r>
      <w:r w:rsidRPr="00E63A3C">
        <w:rPr>
          <w:rStyle w:val="markedcontent"/>
          <w:rFonts w:ascii="Times New Roman" w:hAnsi="Times New Roman" w:cs="Times New Roman"/>
          <w:color w:val="000000" w:themeColor="text1"/>
          <w:sz w:val="24"/>
          <w:szCs w:val="24"/>
        </w:rPr>
        <w:t xml:space="preserve"> potrebno je balansirati između gospodarskih i društvenih </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 xml:space="preserve">interesa, između ulaganja u komunalnu ili prometnu infrastrukturu i kulturu, između zaštite okoliša, pametnih rješenja i dodatnih potreba ili obrazovnih programa. Ne želimo zapostaviti niti jedan segment </w:t>
      </w:r>
      <w:r w:rsidR="006B7035" w:rsidRPr="00E63A3C">
        <w:rPr>
          <w:rStyle w:val="markedcontent"/>
          <w:rFonts w:ascii="Times New Roman" w:hAnsi="Times New Roman" w:cs="Times New Roman"/>
          <w:color w:val="000000" w:themeColor="text1"/>
          <w:sz w:val="24"/>
          <w:szCs w:val="24"/>
        </w:rPr>
        <w:t>općine</w:t>
      </w:r>
      <w:r w:rsidRPr="00E63A3C">
        <w:rPr>
          <w:rStyle w:val="markedcontent"/>
          <w:rFonts w:ascii="Times New Roman" w:hAnsi="Times New Roman" w:cs="Times New Roman"/>
          <w:color w:val="000000" w:themeColor="text1"/>
          <w:sz w:val="24"/>
          <w:szCs w:val="24"/>
        </w:rPr>
        <w:t xml:space="preserve"> ili života jer svaki je jednako važan, kao što ste i svi </w:t>
      </w:r>
      <w:r w:rsidRPr="00E63A3C">
        <w:rPr>
          <w:rFonts w:ascii="Times New Roman" w:hAnsi="Times New Roman" w:cs="Times New Roman"/>
          <w:color w:val="000000" w:themeColor="text1"/>
          <w:sz w:val="24"/>
          <w:szCs w:val="24"/>
        </w:rPr>
        <w:t>stanovnici</w:t>
      </w:r>
      <w:r w:rsidR="009C7FF3" w:rsidRPr="00E63A3C">
        <w:rPr>
          <w:rFonts w:ascii="Times New Roman" w:hAnsi="Times New Roman" w:cs="Times New Roman"/>
          <w:color w:val="000000" w:themeColor="text1"/>
          <w:sz w:val="24"/>
          <w:szCs w:val="24"/>
        </w:rPr>
        <w:t xml:space="preserve"> </w:t>
      </w:r>
      <w:r w:rsidRPr="00E63A3C">
        <w:rPr>
          <w:rFonts w:ascii="Times New Roman" w:hAnsi="Times New Roman" w:cs="Times New Roman"/>
          <w:color w:val="000000" w:themeColor="text1"/>
          <w:sz w:val="24"/>
          <w:szCs w:val="24"/>
        </w:rPr>
        <w:t>o</w:t>
      </w:r>
      <w:r w:rsidR="006B7035" w:rsidRPr="00E63A3C">
        <w:rPr>
          <w:rFonts w:ascii="Times New Roman" w:hAnsi="Times New Roman" w:cs="Times New Roman"/>
          <w:color w:val="000000" w:themeColor="text1"/>
          <w:sz w:val="24"/>
          <w:szCs w:val="24"/>
        </w:rPr>
        <w:t>ve općine</w:t>
      </w:r>
      <w:r w:rsidRPr="00E63A3C">
        <w:rPr>
          <w:rFonts w:ascii="Times New Roman" w:hAnsi="Times New Roman" w:cs="Times New Roman"/>
          <w:color w:val="000000" w:themeColor="text1"/>
          <w:sz w:val="24"/>
          <w:szCs w:val="24"/>
        </w:rPr>
        <w:t xml:space="preserve"> jednako bitni. </w:t>
      </w:r>
    </w:p>
    <w:p w14:paraId="238230A7" w14:textId="77777777" w:rsidR="00D44247" w:rsidRPr="00E63A3C" w:rsidRDefault="00D44247" w:rsidP="009C7FF3">
      <w:pPr>
        <w:pStyle w:val="NoSpacing"/>
        <w:jc w:val="both"/>
        <w:rPr>
          <w:rStyle w:val="markedcontent"/>
          <w:rFonts w:ascii="Times New Roman" w:hAnsi="Times New Roman" w:cs="Times New Roman"/>
          <w:color w:val="000000" w:themeColor="text1"/>
          <w:sz w:val="24"/>
          <w:szCs w:val="24"/>
        </w:rPr>
      </w:pPr>
      <w:r w:rsidRPr="00E63A3C">
        <w:rPr>
          <w:rStyle w:val="markedcontent"/>
          <w:rFonts w:ascii="Times New Roman" w:hAnsi="Times New Roman" w:cs="Times New Roman"/>
          <w:color w:val="000000" w:themeColor="text1"/>
          <w:sz w:val="24"/>
          <w:szCs w:val="24"/>
        </w:rPr>
        <w:t xml:space="preserve">Vodeći se time donesen je Provedbeni program </w:t>
      </w:r>
      <w:r w:rsidR="006B7035" w:rsidRPr="00E63A3C">
        <w:rPr>
          <w:rStyle w:val="markedcontent"/>
          <w:rFonts w:ascii="Times New Roman" w:hAnsi="Times New Roman" w:cs="Times New Roman"/>
          <w:color w:val="000000" w:themeColor="text1"/>
          <w:sz w:val="24"/>
          <w:szCs w:val="24"/>
        </w:rPr>
        <w:t>Općine Lovas</w:t>
      </w:r>
      <w:r w:rsidRPr="00E63A3C">
        <w:rPr>
          <w:rStyle w:val="markedcontent"/>
          <w:rFonts w:ascii="Times New Roman" w:hAnsi="Times New Roman" w:cs="Times New Roman"/>
          <w:color w:val="000000" w:themeColor="text1"/>
          <w:sz w:val="24"/>
          <w:szCs w:val="24"/>
        </w:rPr>
        <w:t xml:space="preserve"> za razdoblje 202</w:t>
      </w:r>
      <w:r w:rsidR="006B7035" w:rsidRPr="00E63A3C">
        <w:rPr>
          <w:rStyle w:val="markedcontent"/>
          <w:rFonts w:ascii="Times New Roman" w:hAnsi="Times New Roman" w:cs="Times New Roman"/>
          <w:color w:val="000000" w:themeColor="text1"/>
          <w:sz w:val="24"/>
          <w:szCs w:val="24"/>
        </w:rPr>
        <w:t>2</w:t>
      </w:r>
      <w:r w:rsidRPr="00E63A3C">
        <w:rPr>
          <w:rStyle w:val="markedcontent"/>
          <w:rFonts w:ascii="Times New Roman" w:hAnsi="Times New Roman" w:cs="Times New Roman"/>
          <w:color w:val="000000" w:themeColor="text1"/>
          <w:sz w:val="24"/>
          <w:szCs w:val="24"/>
        </w:rPr>
        <w:t xml:space="preserve">.-2025. godine koji </w:t>
      </w:r>
      <w:r w:rsidRPr="00E63A3C">
        <w:rPr>
          <w:color w:val="000000" w:themeColor="text1"/>
        </w:rPr>
        <w:t xml:space="preserve"> </w:t>
      </w:r>
      <w:r w:rsidRPr="00E63A3C">
        <w:rPr>
          <w:rStyle w:val="markedcontent"/>
          <w:rFonts w:ascii="Times New Roman" w:hAnsi="Times New Roman" w:cs="Times New Roman"/>
          <w:color w:val="000000" w:themeColor="text1"/>
          <w:sz w:val="24"/>
          <w:szCs w:val="24"/>
        </w:rPr>
        <w:t xml:space="preserve">je pred Vama i koji će biti okosnica daljnjeg strateškog razvoja </w:t>
      </w:r>
      <w:r w:rsidR="006B7035" w:rsidRPr="00E63A3C">
        <w:rPr>
          <w:rStyle w:val="markedcontent"/>
          <w:rFonts w:ascii="Times New Roman" w:hAnsi="Times New Roman" w:cs="Times New Roman"/>
          <w:color w:val="000000" w:themeColor="text1"/>
          <w:sz w:val="24"/>
          <w:szCs w:val="24"/>
        </w:rPr>
        <w:t>Općine</w:t>
      </w:r>
      <w:r w:rsidRPr="00E63A3C">
        <w:rPr>
          <w:rStyle w:val="markedcontent"/>
          <w:rFonts w:ascii="Times New Roman" w:hAnsi="Times New Roman" w:cs="Times New Roman"/>
          <w:color w:val="000000" w:themeColor="text1"/>
          <w:sz w:val="24"/>
          <w:szCs w:val="24"/>
        </w:rPr>
        <w:t xml:space="preserve"> u narednom razdoblju.</w:t>
      </w:r>
    </w:p>
    <w:p w14:paraId="54913F33" w14:textId="77777777" w:rsidR="00D45E4E" w:rsidRDefault="00D45E4E" w:rsidP="009C7FF3">
      <w:pPr>
        <w:pStyle w:val="NoSpacing"/>
        <w:jc w:val="both"/>
        <w:rPr>
          <w:rStyle w:val="markedcontent"/>
          <w:rFonts w:ascii="Times New Roman" w:hAnsi="Times New Roman" w:cs="Times New Roman"/>
          <w:sz w:val="24"/>
          <w:szCs w:val="24"/>
        </w:rPr>
      </w:pPr>
    </w:p>
    <w:p w14:paraId="63325AC5" w14:textId="77777777" w:rsidR="00D45E4E" w:rsidRDefault="00D45E4E" w:rsidP="009C7FF3">
      <w:pPr>
        <w:pStyle w:val="NoSpacing"/>
        <w:jc w:val="both"/>
        <w:rPr>
          <w:rStyle w:val="markedcontent"/>
          <w:rFonts w:ascii="Times New Roman" w:hAnsi="Times New Roman" w:cs="Times New Roman"/>
          <w:sz w:val="24"/>
          <w:szCs w:val="24"/>
        </w:rPr>
      </w:pPr>
    </w:p>
    <w:p w14:paraId="1DD13034" w14:textId="77777777" w:rsidR="00D45E4E" w:rsidRDefault="00D45E4E" w:rsidP="009C7FF3">
      <w:pPr>
        <w:pStyle w:val="NoSpacing"/>
        <w:jc w:val="both"/>
        <w:rPr>
          <w:rStyle w:val="markedcontent"/>
          <w:rFonts w:ascii="Times New Roman" w:hAnsi="Times New Roman" w:cs="Times New Roman"/>
          <w:sz w:val="24"/>
          <w:szCs w:val="24"/>
        </w:rPr>
      </w:pPr>
    </w:p>
    <w:p w14:paraId="7D32FF4C" w14:textId="77777777" w:rsidR="00D45E4E" w:rsidRDefault="00D45E4E" w:rsidP="009C7FF3">
      <w:pPr>
        <w:pStyle w:val="NoSpacing"/>
        <w:jc w:val="both"/>
        <w:rPr>
          <w:rStyle w:val="markedcontent"/>
          <w:rFonts w:ascii="Times New Roman" w:hAnsi="Times New Roman" w:cs="Times New Roman"/>
          <w:sz w:val="24"/>
          <w:szCs w:val="24"/>
        </w:rPr>
      </w:pPr>
    </w:p>
    <w:p w14:paraId="28790098" w14:textId="77777777" w:rsidR="00D45E4E" w:rsidRDefault="00D45E4E" w:rsidP="009C7FF3">
      <w:pPr>
        <w:pStyle w:val="NoSpacing"/>
        <w:jc w:val="both"/>
        <w:rPr>
          <w:rStyle w:val="markedcontent"/>
          <w:rFonts w:ascii="Times New Roman" w:hAnsi="Times New Roman" w:cs="Times New Roman"/>
          <w:sz w:val="24"/>
          <w:szCs w:val="24"/>
        </w:rPr>
      </w:pPr>
    </w:p>
    <w:p w14:paraId="451895F8" w14:textId="77777777" w:rsidR="00D45E4E" w:rsidRDefault="00D45E4E" w:rsidP="009C7FF3">
      <w:pPr>
        <w:pStyle w:val="NoSpacing"/>
        <w:jc w:val="both"/>
        <w:rPr>
          <w:rStyle w:val="markedcontent"/>
          <w:rFonts w:ascii="Times New Roman" w:hAnsi="Times New Roman" w:cs="Times New Roman"/>
          <w:sz w:val="24"/>
          <w:szCs w:val="24"/>
        </w:rPr>
      </w:pPr>
    </w:p>
    <w:p w14:paraId="5B3E2143" w14:textId="77777777" w:rsidR="00D45E4E" w:rsidRDefault="00D45E4E" w:rsidP="009C7FF3">
      <w:pPr>
        <w:pStyle w:val="NoSpacing"/>
        <w:jc w:val="both"/>
        <w:rPr>
          <w:rStyle w:val="markedcontent"/>
          <w:rFonts w:ascii="Times New Roman" w:hAnsi="Times New Roman" w:cs="Times New Roman"/>
          <w:sz w:val="24"/>
          <w:szCs w:val="24"/>
        </w:rPr>
      </w:pPr>
    </w:p>
    <w:p w14:paraId="798EDCD4" w14:textId="77777777" w:rsidR="00D45E4E" w:rsidRDefault="00D45E4E" w:rsidP="009C7FF3">
      <w:pPr>
        <w:pStyle w:val="NoSpacing"/>
        <w:jc w:val="both"/>
        <w:rPr>
          <w:rStyle w:val="markedcontent"/>
          <w:rFonts w:ascii="Times New Roman" w:hAnsi="Times New Roman" w:cs="Times New Roman"/>
          <w:sz w:val="24"/>
          <w:szCs w:val="24"/>
        </w:rPr>
      </w:pPr>
    </w:p>
    <w:p w14:paraId="78BABAE1" w14:textId="77777777" w:rsidR="00D45E4E" w:rsidRDefault="00D45E4E" w:rsidP="009C7FF3">
      <w:pPr>
        <w:pStyle w:val="NoSpacing"/>
        <w:jc w:val="both"/>
        <w:rPr>
          <w:rStyle w:val="markedcontent"/>
          <w:rFonts w:ascii="Times New Roman" w:hAnsi="Times New Roman" w:cs="Times New Roman"/>
          <w:sz w:val="24"/>
          <w:szCs w:val="24"/>
        </w:rPr>
      </w:pPr>
    </w:p>
    <w:p w14:paraId="2EA05255" w14:textId="77777777" w:rsidR="00D45E4E" w:rsidRDefault="00D45E4E" w:rsidP="009C7FF3">
      <w:pPr>
        <w:pStyle w:val="NoSpacing"/>
        <w:jc w:val="both"/>
        <w:rPr>
          <w:rStyle w:val="markedcontent"/>
          <w:rFonts w:ascii="Times New Roman" w:hAnsi="Times New Roman" w:cs="Times New Roman"/>
          <w:sz w:val="24"/>
          <w:szCs w:val="24"/>
        </w:rPr>
      </w:pPr>
    </w:p>
    <w:p w14:paraId="578365D0" w14:textId="77777777" w:rsidR="00D45E4E" w:rsidRDefault="00D45E4E" w:rsidP="009C7FF3">
      <w:pPr>
        <w:pStyle w:val="NoSpacing"/>
        <w:jc w:val="both"/>
        <w:rPr>
          <w:rStyle w:val="markedcontent"/>
          <w:rFonts w:ascii="Times New Roman" w:hAnsi="Times New Roman" w:cs="Times New Roman"/>
          <w:sz w:val="24"/>
          <w:szCs w:val="24"/>
        </w:rPr>
      </w:pPr>
    </w:p>
    <w:p w14:paraId="66E5BBB8" w14:textId="77777777" w:rsidR="00D45E4E" w:rsidRDefault="00D45E4E" w:rsidP="009C7FF3">
      <w:pPr>
        <w:pStyle w:val="NoSpacing"/>
        <w:jc w:val="both"/>
        <w:rPr>
          <w:rStyle w:val="markedcontent"/>
          <w:rFonts w:ascii="Times New Roman" w:hAnsi="Times New Roman" w:cs="Times New Roman"/>
          <w:sz w:val="24"/>
          <w:szCs w:val="24"/>
        </w:rPr>
      </w:pPr>
    </w:p>
    <w:p w14:paraId="165F75E9" w14:textId="77777777" w:rsidR="00D45E4E" w:rsidRDefault="00D45E4E" w:rsidP="009C7FF3">
      <w:pPr>
        <w:pStyle w:val="NoSpacing"/>
        <w:jc w:val="both"/>
        <w:rPr>
          <w:rStyle w:val="markedcontent"/>
          <w:rFonts w:ascii="Times New Roman" w:hAnsi="Times New Roman" w:cs="Times New Roman"/>
          <w:sz w:val="24"/>
          <w:szCs w:val="24"/>
        </w:rPr>
      </w:pPr>
    </w:p>
    <w:p w14:paraId="673B2CFB" w14:textId="77777777" w:rsidR="00D45E4E" w:rsidRDefault="00D45E4E" w:rsidP="009C7FF3">
      <w:pPr>
        <w:pStyle w:val="NoSpacing"/>
        <w:jc w:val="both"/>
        <w:rPr>
          <w:rStyle w:val="markedcontent"/>
          <w:rFonts w:ascii="Times New Roman" w:hAnsi="Times New Roman" w:cs="Times New Roman"/>
          <w:sz w:val="24"/>
          <w:szCs w:val="24"/>
        </w:rPr>
      </w:pPr>
    </w:p>
    <w:p w14:paraId="64398202" w14:textId="77777777" w:rsidR="00D45E4E" w:rsidRDefault="00D45E4E" w:rsidP="009C7FF3">
      <w:pPr>
        <w:pStyle w:val="NoSpacing"/>
        <w:jc w:val="both"/>
        <w:rPr>
          <w:rStyle w:val="markedcontent"/>
          <w:rFonts w:ascii="Times New Roman" w:hAnsi="Times New Roman" w:cs="Times New Roman"/>
          <w:sz w:val="24"/>
          <w:szCs w:val="24"/>
        </w:rPr>
      </w:pPr>
    </w:p>
    <w:p w14:paraId="0D3D64FD" w14:textId="77777777" w:rsidR="00D45E4E" w:rsidRDefault="00D45E4E" w:rsidP="009C7FF3">
      <w:pPr>
        <w:pStyle w:val="NoSpacing"/>
        <w:jc w:val="both"/>
        <w:rPr>
          <w:rStyle w:val="markedcontent"/>
          <w:rFonts w:ascii="Times New Roman" w:hAnsi="Times New Roman" w:cs="Times New Roman"/>
          <w:sz w:val="24"/>
          <w:szCs w:val="24"/>
        </w:rPr>
      </w:pPr>
    </w:p>
    <w:p w14:paraId="075804B9" w14:textId="77777777" w:rsidR="00D45E4E" w:rsidRDefault="00D45E4E" w:rsidP="009C7FF3">
      <w:pPr>
        <w:pStyle w:val="NoSpacing"/>
        <w:jc w:val="both"/>
        <w:rPr>
          <w:rStyle w:val="markedcontent"/>
          <w:rFonts w:ascii="Times New Roman" w:hAnsi="Times New Roman" w:cs="Times New Roman"/>
          <w:sz w:val="24"/>
          <w:szCs w:val="24"/>
        </w:rPr>
      </w:pPr>
    </w:p>
    <w:p w14:paraId="56B9D345" w14:textId="77777777" w:rsidR="00D45E4E" w:rsidRDefault="00D45E4E" w:rsidP="009C7FF3">
      <w:pPr>
        <w:pStyle w:val="NoSpacing"/>
        <w:jc w:val="both"/>
        <w:rPr>
          <w:rStyle w:val="markedcontent"/>
          <w:rFonts w:ascii="Times New Roman" w:hAnsi="Times New Roman" w:cs="Times New Roman"/>
          <w:sz w:val="24"/>
          <w:szCs w:val="24"/>
        </w:rPr>
      </w:pPr>
    </w:p>
    <w:p w14:paraId="31EAE266" w14:textId="77777777" w:rsidR="00D45E4E" w:rsidRDefault="00D45E4E" w:rsidP="009C7FF3">
      <w:pPr>
        <w:pStyle w:val="NoSpacing"/>
        <w:jc w:val="both"/>
        <w:rPr>
          <w:rStyle w:val="markedcontent"/>
          <w:rFonts w:ascii="Times New Roman" w:hAnsi="Times New Roman" w:cs="Times New Roman"/>
          <w:sz w:val="24"/>
          <w:szCs w:val="24"/>
        </w:rPr>
      </w:pPr>
    </w:p>
    <w:p w14:paraId="1AFC1EDA" w14:textId="77777777" w:rsidR="00D45E4E" w:rsidRDefault="00D45E4E" w:rsidP="009C7FF3">
      <w:pPr>
        <w:pStyle w:val="NoSpacing"/>
        <w:jc w:val="both"/>
        <w:rPr>
          <w:rStyle w:val="markedcontent"/>
          <w:rFonts w:ascii="Times New Roman" w:hAnsi="Times New Roman" w:cs="Times New Roman"/>
          <w:sz w:val="24"/>
          <w:szCs w:val="24"/>
        </w:rPr>
      </w:pPr>
    </w:p>
    <w:p w14:paraId="553842B9" w14:textId="77777777" w:rsidR="00D45E4E" w:rsidRDefault="00D45E4E" w:rsidP="009C7FF3">
      <w:pPr>
        <w:pStyle w:val="NoSpacing"/>
        <w:jc w:val="both"/>
        <w:rPr>
          <w:rStyle w:val="markedcontent"/>
          <w:rFonts w:ascii="Times New Roman" w:hAnsi="Times New Roman" w:cs="Times New Roman"/>
          <w:sz w:val="24"/>
          <w:szCs w:val="24"/>
        </w:rPr>
      </w:pPr>
    </w:p>
    <w:p w14:paraId="6A648F84" w14:textId="77777777" w:rsidR="00D45E4E" w:rsidRDefault="00D45E4E" w:rsidP="009C7FF3">
      <w:pPr>
        <w:pStyle w:val="NoSpacing"/>
        <w:jc w:val="both"/>
        <w:rPr>
          <w:rStyle w:val="markedcontent"/>
          <w:rFonts w:ascii="Times New Roman" w:hAnsi="Times New Roman" w:cs="Times New Roman"/>
          <w:sz w:val="24"/>
          <w:szCs w:val="24"/>
        </w:rPr>
      </w:pPr>
    </w:p>
    <w:p w14:paraId="2EE2B2C4" w14:textId="77777777" w:rsidR="00D45E4E" w:rsidRDefault="00D45E4E" w:rsidP="009C7FF3">
      <w:pPr>
        <w:pStyle w:val="NoSpacing"/>
        <w:jc w:val="both"/>
        <w:rPr>
          <w:rStyle w:val="markedcontent"/>
          <w:rFonts w:ascii="Times New Roman" w:hAnsi="Times New Roman" w:cs="Times New Roman"/>
          <w:sz w:val="24"/>
          <w:szCs w:val="24"/>
        </w:rPr>
      </w:pPr>
    </w:p>
    <w:p w14:paraId="49F0CDB0" w14:textId="77777777" w:rsidR="00D45E4E" w:rsidRDefault="00D45E4E" w:rsidP="009C7FF3">
      <w:pPr>
        <w:pStyle w:val="NoSpacing"/>
        <w:jc w:val="both"/>
        <w:rPr>
          <w:rStyle w:val="markedcontent"/>
          <w:rFonts w:ascii="Times New Roman" w:hAnsi="Times New Roman" w:cs="Times New Roman"/>
          <w:sz w:val="24"/>
          <w:szCs w:val="24"/>
        </w:rPr>
      </w:pPr>
    </w:p>
    <w:p w14:paraId="360FB387" w14:textId="77777777" w:rsidR="00D45E4E" w:rsidRDefault="00D45E4E" w:rsidP="009C7FF3">
      <w:pPr>
        <w:pStyle w:val="NoSpacing"/>
        <w:jc w:val="both"/>
        <w:rPr>
          <w:rStyle w:val="markedcontent"/>
          <w:rFonts w:ascii="Times New Roman" w:hAnsi="Times New Roman" w:cs="Times New Roman"/>
          <w:sz w:val="24"/>
          <w:szCs w:val="24"/>
        </w:rPr>
      </w:pPr>
    </w:p>
    <w:p w14:paraId="13670CAD" w14:textId="77777777" w:rsidR="00D45E4E" w:rsidRDefault="00D45E4E" w:rsidP="009C7FF3">
      <w:pPr>
        <w:pStyle w:val="NoSpacing"/>
        <w:jc w:val="both"/>
        <w:rPr>
          <w:rStyle w:val="markedcontent"/>
          <w:rFonts w:ascii="Times New Roman" w:hAnsi="Times New Roman" w:cs="Times New Roman"/>
          <w:sz w:val="24"/>
          <w:szCs w:val="24"/>
        </w:rPr>
      </w:pPr>
    </w:p>
    <w:p w14:paraId="735DF906" w14:textId="77777777" w:rsidR="00D45E4E" w:rsidRDefault="00D45E4E" w:rsidP="009C7FF3">
      <w:pPr>
        <w:pStyle w:val="NoSpacing"/>
        <w:jc w:val="both"/>
        <w:rPr>
          <w:rStyle w:val="markedcontent"/>
          <w:rFonts w:ascii="Times New Roman" w:hAnsi="Times New Roman" w:cs="Times New Roman"/>
          <w:sz w:val="24"/>
          <w:szCs w:val="24"/>
        </w:rPr>
      </w:pPr>
    </w:p>
    <w:p w14:paraId="77275383" w14:textId="77777777" w:rsidR="00D45E4E" w:rsidRDefault="00D45E4E" w:rsidP="009C7FF3">
      <w:pPr>
        <w:pStyle w:val="NoSpacing"/>
        <w:jc w:val="both"/>
        <w:rPr>
          <w:rStyle w:val="markedcontent"/>
          <w:rFonts w:ascii="Times New Roman" w:hAnsi="Times New Roman" w:cs="Times New Roman"/>
          <w:sz w:val="24"/>
          <w:szCs w:val="24"/>
        </w:rPr>
      </w:pPr>
    </w:p>
    <w:p w14:paraId="3ABBBE01" w14:textId="77777777" w:rsidR="00D45E4E" w:rsidRDefault="00D45E4E" w:rsidP="009C7FF3">
      <w:pPr>
        <w:pStyle w:val="NoSpacing"/>
        <w:jc w:val="both"/>
        <w:rPr>
          <w:rStyle w:val="markedcontent"/>
          <w:rFonts w:ascii="Times New Roman" w:hAnsi="Times New Roman" w:cs="Times New Roman"/>
          <w:sz w:val="24"/>
          <w:szCs w:val="24"/>
        </w:rPr>
      </w:pPr>
    </w:p>
    <w:p w14:paraId="4F74F81D" w14:textId="77777777" w:rsidR="005871D2" w:rsidRDefault="005871D2" w:rsidP="009C7FF3">
      <w:pPr>
        <w:pStyle w:val="NoSpacing"/>
        <w:jc w:val="both"/>
        <w:rPr>
          <w:rStyle w:val="markedcontent"/>
          <w:rFonts w:ascii="Times New Roman" w:hAnsi="Times New Roman" w:cs="Times New Roman"/>
          <w:sz w:val="24"/>
          <w:szCs w:val="24"/>
        </w:rPr>
      </w:pPr>
    </w:p>
    <w:p w14:paraId="555F62E0" w14:textId="77777777" w:rsidR="00D45E4E" w:rsidRDefault="00D45E4E" w:rsidP="009C7FF3">
      <w:pPr>
        <w:pStyle w:val="NoSpacing"/>
        <w:jc w:val="both"/>
        <w:rPr>
          <w:rStyle w:val="markedcontent"/>
          <w:rFonts w:ascii="Times New Roman" w:hAnsi="Times New Roman" w:cs="Times New Roman"/>
          <w:sz w:val="24"/>
          <w:szCs w:val="24"/>
        </w:rPr>
      </w:pPr>
    </w:p>
    <w:p w14:paraId="47610C42" w14:textId="77777777" w:rsidR="0034292B" w:rsidRPr="00267FEA" w:rsidRDefault="0034292B" w:rsidP="0034292B">
      <w:pPr>
        <w:rPr>
          <w:rFonts w:ascii="Times New Roman" w:hAnsi="Times New Roman" w:cs="Times New Roman"/>
          <w:b/>
          <w:bCs/>
          <w:color w:val="44546A" w:themeColor="text2"/>
          <w:sz w:val="32"/>
          <w:szCs w:val="32"/>
        </w:rPr>
      </w:pPr>
      <w:r w:rsidRPr="00267FEA">
        <w:rPr>
          <w:rFonts w:ascii="Times New Roman" w:hAnsi="Times New Roman" w:cs="Times New Roman"/>
          <w:b/>
          <w:bCs/>
          <w:color w:val="44546A" w:themeColor="text2"/>
          <w:sz w:val="32"/>
          <w:szCs w:val="32"/>
        </w:rPr>
        <w:lastRenderedPageBreak/>
        <w:t>Sadržaj</w:t>
      </w:r>
    </w:p>
    <w:p w14:paraId="7120147E" w14:textId="77777777" w:rsidR="0034292B" w:rsidRDefault="0034292B" w:rsidP="009C7FF3">
      <w:pPr>
        <w:pStyle w:val="NoSpacing"/>
        <w:jc w:val="both"/>
        <w:rPr>
          <w:rStyle w:val="markedcontent"/>
          <w:rFonts w:ascii="Times New Roman" w:hAnsi="Times New Roman" w:cs="Times New Roman"/>
          <w:sz w:val="24"/>
          <w:szCs w:val="24"/>
        </w:rPr>
      </w:pPr>
    </w:p>
    <w:sdt>
      <w:sdtPr>
        <w:rPr>
          <w:rFonts w:asciiTheme="minorHAnsi" w:eastAsiaTheme="minorHAnsi" w:hAnsiTheme="minorHAnsi" w:cstheme="minorBidi"/>
          <w:color w:val="auto"/>
          <w:sz w:val="22"/>
          <w:szCs w:val="22"/>
          <w:lang w:val="hr-HR"/>
        </w:rPr>
        <w:id w:val="-87155325"/>
        <w:docPartObj>
          <w:docPartGallery w:val="Table of Contents"/>
          <w:docPartUnique/>
        </w:docPartObj>
      </w:sdtPr>
      <w:sdtEndPr>
        <w:rPr>
          <w:b/>
          <w:bCs/>
          <w:noProof/>
        </w:rPr>
      </w:sdtEndPr>
      <w:sdtContent>
        <w:p w14:paraId="76BF21C7" w14:textId="77777777" w:rsidR="0034292B" w:rsidRDefault="0034292B">
          <w:pPr>
            <w:pStyle w:val="TOCHeading"/>
          </w:pPr>
        </w:p>
        <w:p w14:paraId="1D7FC0D0" w14:textId="77777777" w:rsidR="0034292B" w:rsidRDefault="00ED48C4">
          <w:pPr>
            <w:pStyle w:val="TOC1"/>
            <w:tabs>
              <w:tab w:val="right" w:leader="dot" w:pos="9062"/>
            </w:tabs>
            <w:rPr>
              <w:noProof/>
            </w:rPr>
          </w:pPr>
          <w:r>
            <w:fldChar w:fldCharType="begin"/>
          </w:r>
          <w:r w:rsidR="0034292B">
            <w:instrText xml:space="preserve"> TOC \o "1-3" \h \z \u </w:instrText>
          </w:r>
          <w:r>
            <w:fldChar w:fldCharType="separate"/>
          </w:r>
          <w:hyperlink w:anchor="_Toc87709700" w:history="1">
            <w:r w:rsidR="0034292B" w:rsidRPr="002E6343">
              <w:rPr>
                <w:rStyle w:val="Hyperlink"/>
                <w:rFonts w:ascii="Times New Roman" w:hAnsi="Times New Roman" w:cs="Times New Roman"/>
                <w:noProof/>
              </w:rPr>
              <w:t>1. Uvod</w:t>
            </w:r>
            <w:r w:rsidR="0034292B">
              <w:rPr>
                <w:noProof/>
                <w:webHidden/>
              </w:rPr>
              <w:tab/>
            </w:r>
            <w:r>
              <w:rPr>
                <w:noProof/>
                <w:webHidden/>
              </w:rPr>
              <w:fldChar w:fldCharType="begin"/>
            </w:r>
            <w:r w:rsidR="0034292B">
              <w:rPr>
                <w:noProof/>
                <w:webHidden/>
              </w:rPr>
              <w:instrText xml:space="preserve"> PAGEREF _Toc87709700 \h </w:instrText>
            </w:r>
            <w:r>
              <w:rPr>
                <w:noProof/>
                <w:webHidden/>
              </w:rPr>
            </w:r>
            <w:r>
              <w:rPr>
                <w:noProof/>
                <w:webHidden/>
              </w:rPr>
              <w:fldChar w:fldCharType="separate"/>
            </w:r>
            <w:r w:rsidR="008C75E0">
              <w:rPr>
                <w:noProof/>
                <w:webHidden/>
              </w:rPr>
              <w:t>1</w:t>
            </w:r>
            <w:r>
              <w:rPr>
                <w:noProof/>
                <w:webHidden/>
              </w:rPr>
              <w:fldChar w:fldCharType="end"/>
            </w:r>
          </w:hyperlink>
        </w:p>
        <w:p w14:paraId="4914A63B" w14:textId="77777777" w:rsidR="0034292B" w:rsidRDefault="00AB2C2B">
          <w:pPr>
            <w:pStyle w:val="TOC1"/>
            <w:tabs>
              <w:tab w:val="right" w:leader="dot" w:pos="9062"/>
            </w:tabs>
            <w:rPr>
              <w:noProof/>
            </w:rPr>
          </w:pPr>
          <w:hyperlink w:anchor="_Toc87709701" w:history="1">
            <w:r w:rsidR="0034292B" w:rsidRPr="002E6343">
              <w:rPr>
                <w:rStyle w:val="Hyperlink"/>
                <w:noProof/>
              </w:rPr>
              <w:t>1.1.Kontekst izrade Provedbenog programa Općine Lovas</w:t>
            </w:r>
            <w:r w:rsidR="0034292B">
              <w:rPr>
                <w:noProof/>
                <w:webHidden/>
              </w:rPr>
              <w:tab/>
            </w:r>
            <w:r w:rsidR="00ED48C4">
              <w:rPr>
                <w:noProof/>
                <w:webHidden/>
              </w:rPr>
              <w:fldChar w:fldCharType="begin"/>
            </w:r>
            <w:r w:rsidR="0034292B">
              <w:rPr>
                <w:noProof/>
                <w:webHidden/>
              </w:rPr>
              <w:instrText xml:space="preserve"> PAGEREF _Toc87709701 \h </w:instrText>
            </w:r>
            <w:r w:rsidR="00ED48C4">
              <w:rPr>
                <w:noProof/>
                <w:webHidden/>
              </w:rPr>
            </w:r>
            <w:r w:rsidR="00ED48C4">
              <w:rPr>
                <w:noProof/>
                <w:webHidden/>
              </w:rPr>
              <w:fldChar w:fldCharType="separate"/>
            </w:r>
            <w:r w:rsidR="008C75E0">
              <w:rPr>
                <w:noProof/>
                <w:webHidden/>
              </w:rPr>
              <w:t>1</w:t>
            </w:r>
            <w:r w:rsidR="00ED48C4">
              <w:rPr>
                <w:noProof/>
                <w:webHidden/>
              </w:rPr>
              <w:fldChar w:fldCharType="end"/>
            </w:r>
          </w:hyperlink>
        </w:p>
        <w:p w14:paraId="383A07E4" w14:textId="77777777" w:rsidR="0034292B" w:rsidRDefault="00AB2C2B">
          <w:pPr>
            <w:pStyle w:val="TOC1"/>
            <w:tabs>
              <w:tab w:val="right" w:leader="dot" w:pos="9062"/>
            </w:tabs>
            <w:rPr>
              <w:noProof/>
            </w:rPr>
          </w:pPr>
          <w:hyperlink w:anchor="_Toc87709702" w:history="1">
            <w:r w:rsidR="0034292B" w:rsidRPr="002E6343">
              <w:rPr>
                <w:rStyle w:val="Hyperlink"/>
                <w:noProof/>
              </w:rPr>
              <w:t>1.2. Zakonodavni okvir</w:t>
            </w:r>
            <w:r w:rsidR="0034292B">
              <w:rPr>
                <w:noProof/>
                <w:webHidden/>
              </w:rPr>
              <w:tab/>
            </w:r>
            <w:r w:rsidR="00ED48C4">
              <w:rPr>
                <w:noProof/>
                <w:webHidden/>
              </w:rPr>
              <w:fldChar w:fldCharType="begin"/>
            </w:r>
            <w:r w:rsidR="0034292B">
              <w:rPr>
                <w:noProof/>
                <w:webHidden/>
              </w:rPr>
              <w:instrText xml:space="preserve"> PAGEREF _Toc87709702 \h </w:instrText>
            </w:r>
            <w:r w:rsidR="00ED48C4">
              <w:rPr>
                <w:noProof/>
                <w:webHidden/>
              </w:rPr>
            </w:r>
            <w:r w:rsidR="00ED48C4">
              <w:rPr>
                <w:noProof/>
                <w:webHidden/>
              </w:rPr>
              <w:fldChar w:fldCharType="separate"/>
            </w:r>
            <w:r w:rsidR="008C75E0">
              <w:rPr>
                <w:noProof/>
                <w:webHidden/>
              </w:rPr>
              <w:t>1</w:t>
            </w:r>
            <w:r w:rsidR="00ED48C4">
              <w:rPr>
                <w:noProof/>
                <w:webHidden/>
              </w:rPr>
              <w:fldChar w:fldCharType="end"/>
            </w:r>
          </w:hyperlink>
        </w:p>
        <w:p w14:paraId="254D833B" w14:textId="77777777" w:rsidR="0034292B" w:rsidRDefault="00AB2C2B">
          <w:pPr>
            <w:pStyle w:val="TOC1"/>
            <w:tabs>
              <w:tab w:val="right" w:leader="dot" w:pos="9062"/>
            </w:tabs>
            <w:rPr>
              <w:noProof/>
            </w:rPr>
          </w:pPr>
          <w:hyperlink w:anchor="_Toc87709703" w:history="1">
            <w:r w:rsidR="0034292B" w:rsidRPr="002E6343">
              <w:rPr>
                <w:rStyle w:val="Hyperlink"/>
                <w:rFonts w:eastAsia="Times New Roman"/>
                <w:noProof/>
                <w:lang w:eastAsia="hr-HR"/>
              </w:rPr>
              <w:t>1.3. Strateški okvir</w:t>
            </w:r>
            <w:r w:rsidR="0034292B">
              <w:rPr>
                <w:noProof/>
                <w:webHidden/>
              </w:rPr>
              <w:tab/>
            </w:r>
            <w:r w:rsidR="00ED48C4">
              <w:rPr>
                <w:noProof/>
                <w:webHidden/>
              </w:rPr>
              <w:fldChar w:fldCharType="begin"/>
            </w:r>
            <w:r w:rsidR="0034292B">
              <w:rPr>
                <w:noProof/>
                <w:webHidden/>
              </w:rPr>
              <w:instrText xml:space="preserve"> PAGEREF _Toc87709703 \h </w:instrText>
            </w:r>
            <w:r w:rsidR="00ED48C4">
              <w:rPr>
                <w:noProof/>
                <w:webHidden/>
              </w:rPr>
            </w:r>
            <w:r w:rsidR="00ED48C4">
              <w:rPr>
                <w:noProof/>
                <w:webHidden/>
              </w:rPr>
              <w:fldChar w:fldCharType="separate"/>
            </w:r>
            <w:r w:rsidR="008C75E0">
              <w:rPr>
                <w:noProof/>
                <w:webHidden/>
              </w:rPr>
              <w:t>2</w:t>
            </w:r>
            <w:r w:rsidR="00ED48C4">
              <w:rPr>
                <w:noProof/>
                <w:webHidden/>
              </w:rPr>
              <w:fldChar w:fldCharType="end"/>
            </w:r>
          </w:hyperlink>
        </w:p>
        <w:p w14:paraId="29B03A43" w14:textId="77777777" w:rsidR="0034292B" w:rsidRDefault="00AB2C2B">
          <w:pPr>
            <w:pStyle w:val="TOC1"/>
            <w:tabs>
              <w:tab w:val="right" w:leader="dot" w:pos="9062"/>
            </w:tabs>
            <w:rPr>
              <w:noProof/>
            </w:rPr>
          </w:pPr>
          <w:hyperlink w:anchor="_Toc87709704" w:history="1">
            <w:r w:rsidR="0034292B" w:rsidRPr="002E6343">
              <w:rPr>
                <w:rStyle w:val="Hyperlink"/>
                <w:rFonts w:eastAsia="Times New Roman"/>
                <w:noProof/>
                <w:lang w:eastAsia="hr-HR"/>
              </w:rPr>
              <w:t>2. Osnovni podaci o Općini</w:t>
            </w:r>
            <w:r w:rsidR="0034292B">
              <w:rPr>
                <w:noProof/>
                <w:webHidden/>
              </w:rPr>
              <w:tab/>
            </w:r>
            <w:r w:rsidR="00ED48C4">
              <w:rPr>
                <w:noProof/>
                <w:webHidden/>
              </w:rPr>
              <w:fldChar w:fldCharType="begin"/>
            </w:r>
            <w:r w:rsidR="0034292B">
              <w:rPr>
                <w:noProof/>
                <w:webHidden/>
              </w:rPr>
              <w:instrText xml:space="preserve"> PAGEREF _Toc87709704 \h </w:instrText>
            </w:r>
            <w:r w:rsidR="00ED48C4">
              <w:rPr>
                <w:noProof/>
                <w:webHidden/>
              </w:rPr>
            </w:r>
            <w:r w:rsidR="00ED48C4">
              <w:rPr>
                <w:noProof/>
                <w:webHidden/>
              </w:rPr>
              <w:fldChar w:fldCharType="separate"/>
            </w:r>
            <w:r w:rsidR="008C75E0">
              <w:rPr>
                <w:noProof/>
                <w:webHidden/>
              </w:rPr>
              <w:t>2</w:t>
            </w:r>
            <w:r w:rsidR="00ED48C4">
              <w:rPr>
                <w:noProof/>
                <w:webHidden/>
              </w:rPr>
              <w:fldChar w:fldCharType="end"/>
            </w:r>
          </w:hyperlink>
        </w:p>
        <w:p w14:paraId="68B7EF49" w14:textId="77777777" w:rsidR="0034292B" w:rsidRDefault="00AB2C2B">
          <w:pPr>
            <w:pStyle w:val="TOC1"/>
            <w:tabs>
              <w:tab w:val="right" w:leader="dot" w:pos="9062"/>
            </w:tabs>
            <w:rPr>
              <w:noProof/>
            </w:rPr>
          </w:pPr>
          <w:hyperlink w:anchor="_Toc87709705" w:history="1">
            <w:r w:rsidR="0034292B" w:rsidRPr="002E6343">
              <w:rPr>
                <w:rStyle w:val="Hyperlink"/>
                <w:rFonts w:eastAsia="Times New Roman"/>
                <w:noProof/>
                <w:lang w:eastAsia="hr-HR"/>
              </w:rPr>
              <w:t>2.1. Položaj i smještaj</w:t>
            </w:r>
            <w:r w:rsidR="0034292B">
              <w:rPr>
                <w:noProof/>
                <w:webHidden/>
              </w:rPr>
              <w:tab/>
            </w:r>
            <w:r w:rsidR="00ED48C4">
              <w:rPr>
                <w:noProof/>
                <w:webHidden/>
              </w:rPr>
              <w:fldChar w:fldCharType="begin"/>
            </w:r>
            <w:r w:rsidR="0034292B">
              <w:rPr>
                <w:noProof/>
                <w:webHidden/>
              </w:rPr>
              <w:instrText xml:space="preserve"> PAGEREF _Toc87709705 \h </w:instrText>
            </w:r>
            <w:r w:rsidR="00ED48C4">
              <w:rPr>
                <w:noProof/>
                <w:webHidden/>
              </w:rPr>
            </w:r>
            <w:r w:rsidR="00ED48C4">
              <w:rPr>
                <w:noProof/>
                <w:webHidden/>
              </w:rPr>
              <w:fldChar w:fldCharType="separate"/>
            </w:r>
            <w:r w:rsidR="008C75E0">
              <w:rPr>
                <w:noProof/>
                <w:webHidden/>
              </w:rPr>
              <w:t>2</w:t>
            </w:r>
            <w:r w:rsidR="00ED48C4">
              <w:rPr>
                <w:noProof/>
                <w:webHidden/>
              </w:rPr>
              <w:fldChar w:fldCharType="end"/>
            </w:r>
          </w:hyperlink>
        </w:p>
        <w:p w14:paraId="7363A047" w14:textId="77777777" w:rsidR="0034292B" w:rsidRDefault="00AB2C2B">
          <w:pPr>
            <w:pStyle w:val="TOC1"/>
            <w:tabs>
              <w:tab w:val="right" w:leader="dot" w:pos="9062"/>
            </w:tabs>
            <w:rPr>
              <w:noProof/>
            </w:rPr>
          </w:pPr>
          <w:hyperlink w:anchor="_Toc87709706" w:history="1">
            <w:r w:rsidR="0034292B" w:rsidRPr="002E6343">
              <w:rPr>
                <w:rStyle w:val="Hyperlink"/>
                <w:rFonts w:eastAsia="Times New Roman"/>
                <w:noProof/>
                <w:lang w:eastAsia="hr-HR"/>
              </w:rPr>
              <w:t>2.2. Prirodni resursi</w:t>
            </w:r>
            <w:r w:rsidR="0034292B">
              <w:rPr>
                <w:noProof/>
                <w:webHidden/>
              </w:rPr>
              <w:tab/>
            </w:r>
            <w:r w:rsidR="00ED48C4">
              <w:rPr>
                <w:noProof/>
                <w:webHidden/>
              </w:rPr>
              <w:fldChar w:fldCharType="begin"/>
            </w:r>
            <w:r w:rsidR="0034292B">
              <w:rPr>
                <w:noProof/>
                <w:webHidden/>
              </w:rPr>
              <w:instrText xml:space="preserve"> PAGEREF _Toc87709706 \h </w:instrText>
            </w:r>
            <w:r w:rsidR="00ED48C4">
              <w:rPr>
                <w:noProof/>
                <w:webHidden/>
              </w:rPr>
            </w:r>
            <w:r w:rsidR="00ED48C4">
              <w:rPr>
                <w:noProof/>
                <w:webHidden/>
              </w:rPr>
              <w:fldChar w:fldCharType="separate"/>
            </w:r>
            <w:r w:rsidR="008C75E0">
              <w:rPr>
                <w:noProof/>
                <w:webHidden/>
              </w:rPr>
              <w:t>3</w:t>
            </w:r>
            <w:r w:rsidR="00ED48C4">
              <w:rPr>
                <w:noProof/>
                <w:webHidden/>
              </w:rPr>
              <w:fldChar w:fldCharType="end"/>
            </w:r>
          </w:hyperlink>
        </w:p>
        <w:p w14:paraId="5008BF0D" w14:textId="77777777" w:rsidR="0034292B" w:rsidRDefault="00AB2C2B">
          <w:pPr>
            <w:pStyle w:val="TOC1"/>
            <w:tabs>
              <w:tab w:val="right" w:leader="dot" w:pos="9062"/>
            </w:tabs>
            <w:rPr>
              <w:noProof/>
            </w:rPr>
          </w:pPr>
          <w:hyperlink w:anchor="_Toc87709707" w:history="1">
            <w:r w:rsidR="0034292B" w:rsidRPr="002E6343">
              <w:rPr>
                <w:rStyle w:val="Hyperlink"/>
                <w:rFonts w:eastAsia="Times New Roman"/>
                <w:noProof/>
                <w:lang w:eastAsia="hr-HR"/>
              </w:rPr>
              <w:t>2.3 Stanovništvo</w:t>
            </w:r>
            <w:r w:rsidR="0034292B">
              <w:rPr>
                <w:noProof/>
                <w:webHidden/>
              </w:rPr>
              <w:tab/>
            </w:r>
            <w:r w:rsidR="00ED48C4">
              <w:rPr>
                <w:noProof/>
                <w:webHidden/>
              </w:rPr>
              <w:fldChar w:fldCharType="begin"/>
            </w:r>
            <w:r w:rsidR="0034292B">
              <w:rPr>
                <w:noProof/>
                <w:webHidden/>
              </w:rPr>
              <w:instrText xml:space="preserve"> PAGEREF _Toc87709707 \h </w:instrText>
            </w:r>
            <w:r w:rsidR="00ED48C4">
              <w:rPr>
                <w:noProof/>
                <w:webHidden/>
              </w:rPr>
            </w:r>
            <w:r w:rsidR="00ED48C4">
              <w:rPr>
                <w:noProof/>
                <w:webHidden/>
              </w:rPr>
              <w:fldChar w:fldCharType="separate"/>
            </w:r>
            <w:r w:rsidR="008C75E0">
              <w:rPr>
                <w:noProof/>
                <w:webHidden/>
              </w:rPr>
              <w:t>3</w:t>
            </w:r>
            <w:r w:rsidR="00ED48C4">
              <w:rPr>
                <w:noProof/>
                <w:webHidden/>
              </w:rPr>
              <w:fldChar w:fldCharType="end"/>
            </w:r>
          </w:hyperlink>
        </w:p>
        <w:p w14:paraId="7A9627EA" w14:textId="77777777" w:rsidR="0034292B" w:rsidRDefault="00AB2C2B">
          <w:pPr>
            <w:pStyle w:val="TOC1"/>
            <w:tabs>
              <w:tab w:val="right" w:leader="dot" w:pos="9062"/>
            </w:tabs>
            <w:rPr>
              <w:noProof/>
            </w:rPr>
          </w:pPr>
          <w:hyperlink w:anchor="_Toc87709708" w:history="1">
            <w:r w:rsidR="0034292B" w:rsidRPr="002E6343">
              <w:rPr>
                <w:rStyle w:val="Hyperlink"/>
                <w:rFonts w:eastAsia="Times New Roman"/>
                <w:noProof/>
                <w:lang w:eastAsia="hr-HR"/>
              </w:rPr>
              <w:t>2.4 Gospodarstvo</w:t>
            </w:r>
            <w:r w:rsidR="0034292B">
              <w:rPr>
                <w:noProof/>
                <w:webHidden/>
              </w:rPr>
              <w:tab/>
            </w:r>
            <w:r w:rsidR="00ED48C4">
              <w:rPr>
                <w:noProof/>
                <w:webHidden/>
              </w:rPr>
              <w:fldChar w:fldCharType="begin"/>
            </w:r>
            <w:r w:rsidR="0034292B">
              <w:rPr>
                <w:noProof/>
                <w:webHidden/>
              </w:rPr>
              <w:instrText xml:space="preserve"> PAGEREF _Toc87709708 \h </w:instrText>
            </w:r>
            <w:r w:rsidR="00ED48C4">
              <w:rPr>
                <w:noProof/>
                <w:webHidden/>
              </w:rPr>
            </w:r>
            <w:r w:rsidR="00ED48C4">
              <w:rPr>
                <w:noProof/>
                <w:webHidden/>
              </w:rPr>
              <w:fldChar w:fldCharType="separate"/>
            </w:r>
            <w:r w:rsidR="008C75E0">
              <w:rPr>
                <w:noProof/>
                <w:webHidden/>
              </w:rPr>
              <w:t>3</w:t>
            </w:r>
            <w:r w:rsidR="00ED48C4">
              <w:rPr>
                <w:noProof/>
                <w:webHidden/>
              </w:rPr>
              <w:fldChar w:fldCharType="end"/>
            </w:r>
          </w:hyperlink>
        </w:p>
        <w:p w14:paraId="6D86462C" w14:textId="77777777" w:rsidR="0034292B" w:rsidRDefault="00AB2C2B">
          <w:pPr>
            <w:pStyle w:val="TOC1"/>
            <w:tabs>
              <w:tab w:val="right" w:leader="dot" w:pos="9062"/>
            </w:tabs>
            <w:rPr>
              <w:noProof/>
            </w:rPr>
          </w:pPr>
          <w:hyperlink w:anchor="_Toc87709709" w:history="1">
            <w:r w:rsidR="0034292B" w:rsidRPr="002E6343">
              <w:rPr>
                <w:rStyle w:val="Hyperlink"/>
                <w:rFonts w:eastAsia="Times New Roman"/>
                <w:noProof/>
                <w:lang w:eastAsia="hr-HR"/>
              </w:rPr>
              <w:t>3. Vizija i misija Općine Lovas</w:t>
            </w:r>
            <w:r w:rsidR="0034292B">
              <w:rPr>
                <w:noProof/>
                <w:webHidden/>
              </w:rPr>
              <w:tab/>
            </w:r>
            <w:r w:rsidR="00ED48C4">
              <w:rPr>
                <w:noProof/>
                <w:webHidden/>
              </w:rPr>
              <w:fldChar w:fldCharType="begin"/>
            </w:r>
            <w:r w:rsidR="0034292B">
              <w:rPr>
                <w:noProof/>
                <w:webHidden/>
              </w:rPr>
              <w:instrText xml:space="preserve"> PAGEREF _Toc87709709 \h </w:instrText>
            </w:r>
            <w:r w:rsidR="00ED48C4">
              <w:rPr>
                <w:noProof/>
                <w:webHidden/>
              </w:rPr>
            </w:r>
            <w:r w:rsidR="00ED48C4">
              <w:rPr>
                <w:noProof/>
                <w:webHidden/>
              </w:rPr>
              <w:fldChar w:fldCharType="separate"/>
            </w:r>
            <w:r w:rsidR="008C75E0">
              <w:rPr>
                <w:noProof/>
                <w:webHidden/>
              </w:rPr>
              <w:t>4</w:t>
            </w:r>
            <w:r w:rsidR="00ED48C4">
              <w:rPr>
                <w:noProof/>
                <w:webHidden/>
              </w:rPr>
              <w:fldChar w:fldCharType="end"/>
            </w:r>
          </w:hyperlink>
        </w:p>
        <w:p w14:paraId="533F0416" w14:textId="77777777" w:rsidR="0034292B" w:rsidRDefault="00AB2C2B">
          <w:pPr>
            <w:pStyle w:val="TOC1"/>
            <w:tabs>
              <w:tab w:val="right" w:leader="dot" w:pos="9062"/>
            </w:tabs>
            <w:rPr>
              <w:noProof/>
            </w:rPr>
          </w:pPr>
          <w:hyperlink w:anchor="_Toc87709710" w:history="1">
            <w:r w:rsidR="0034292B" w:rsidRPr="002E6343">
              <w:rPr>
                <w:rStyle w:val="Hyperlink"/>
                <w:rFonts w:eastAsia="Times New Roman"/>
                <w:noProof/>
                <w:lang w:eastAsia="hr-HR"/>
              </w:rPr>
              <w:t>4. Općinska uprava</w:t>
            </w:r>
            <w:r w:rsidR="0034292B">
              <w:rPr>
                <w:noProof/>
                <w:webHidden/>
              </w:rPr>
              <w:tab/>
            </w:r>
            <w:r w:rsidR="00ED48C4">
              <w:rPr>
                <w:noProof/>
                <w:webHidden/>
              </w:rPr>
              <w:fldChar w:fldCharType="begin"/>
            </w:r>
            <w:r w:rsidR="0034292B">
              <w:rPr>
                <w:noProof/>
                <w:webHidden/>
              </w:rPr>
              <w:instrText xml:space="preserve"> PAGEREF _Toc87709710 \h </w:instrText>
            </w:r>
            <w:r w:rsidR="00ED48C4">
              <w:rPr>
                <w:noProof/>
                <w:webHidden/>
              </w:rPr>
            </w:r>
            <w:r w:rsidR="00ED48C4">
              <w:rPr>
                <w:noProof/>
                <w:webHidden/>
              </w:rPr>
              <w:fldChar w:fldCharType="separate"/>
            </w:r>
            <w:r w:rsidR="008C75E0">
              <w:rPr>
                <w:noProof/>
                <w:webHidden/>
              </w:rPr>
              <w:t>4</w:t>
            </w:r>
            <w:r w:rsidR="00ED48C4">
              <w:rPr>
                <w:noProof/>
                <w:webHidden/>
              </w:rPr>
              <w:fldChar w:fldCharType="end"/>
            </w:r>
          </w:hyperlink>
        </w:p>
        <w:p w14:paraId="338CB4CE" w14:textId="77777777" w:rsidR="0034292B" w:rsidRDefault="00AB2C2B">
          <w:pPr>
            <w:pStyle w:val="TOC1"/>
            <w:tabs>
              <w:tab w:val="right" w:leader="dot" w:pos="9062"/>
            </w:tabs>
            <w:rPr>
              <w:noProof/>
            </w:rPr>
          </w:pPr>
          <w:hyperlink w:anchor="_Toc87709711" w:history="1">
            <w:r w:rsidR="0034292B" w:rsidRPr="002E6343">
              <w:rPr>
                <w:rStyle w:val="Hyperlink"/>
                <w:rFonts w:eastAsia="Times New Roman"/>
                <w:noProof/>
                <w:lang w:eastAsia="hr-HR"/>
              </w:rPr>
              <w:t>4.1. Organizacijska struktura Općine Lovas</w:t>
            </w:r>
            <w:r w:rsidR="0034292B">
              <w:rPr>
                <w:noProof/>
                <w:webHidden/>
              </w:rPr>
              <w:tab/>
            </w:r>
            <w:r w:rsidR="00ED48C4">
              <w:rPr>
                <w:noProof/>
                <w:webHidden/>
              </w:rPr>
              <w:fldChar w:fldCharType="begin"/>
            </w:r>
            <w:r w:rsidR="0034292B">
              <w:rPr>
                <w:noProof/>
                <w:webHidden/>
              </w:rPr>
              <w:instrText xml:space="preserve"> PAGEREF _Toc87709711 \h </w:instrText>
            </w:r>
            <w:r w:rsidR="00ED48C4">
              <w:rPr>
                <w:noProof/>
                <w:webHidden/>
              </w:rPr>
            </w:r>
            <w:r w:rsidR="00ED48C4">
              <w:rPr>
                <w:noProof/>
                <w:webHidden/>
              </w:rPr>
              <w:fldChar w:fldCharType="separate"/>
            </w:r>
            <w:r w:rsidR="008C75E0">
              <w:rPr>
                <w:noProof/>
                <w:webHidden/>
              </w:rPr>
              <w:t>5</w:t>
            </w:r>
            <w:r w:rsidR="00ED48C4">
              <w:rPr>
                <w:noProof/>
                <w:webHidden/>
              </w:rPr>
              <w:fldChar w:fldCharType="end"/>
            </w:r>
          </w:hyperlink>
        </w:p>
        <w:p w14:paraId="3801237F" w14:textId="77777777" w:rsidR="0034292B" w:rsidRDefault="00AB2C2B">
          <w:pPr>
            <w:pStyle w:val="TOC1"/>
            <w:tabs>
              <w:tab w:val="right" w:leader="dot" w:pos="9062"/>
            </w:tabs>
            <w:rPr>
              <w:noProof/>
            </w:rPr>
          </w:pPr>
          <w:hyperlink w:anchor="_Toc87709712" w:history="1">
            <w:r w:rsidR="0034292B" w:rsidRPr="002E6343">
              <w:rPr>
                <w:rStyle w:val="Hyperlink"/>
                <w:rFonts w:eastAsia="Times New Roman"/>
                <w:noProof/>
                <w:lang w:eastAsia="hr-HR"/>
              </w:rPr>
              <w:t>4.2. Proračunski korisnik</w:t>
            </w:r>
            <w:r w:rsidR="0034292B">
              <w:rPr>
                <w:noProof/>
                <w:webHidden/>
              </w:rPr>
              <w:tab/>
            </w:r>
            <w:r w:rsidR="00ED48C4">
              <w:rPr>
                <w:noProof/>
                <w:webHidden/>
              </w:rPr>
              <w:fldChar w:fldCharType="begin"/>
            </w:r>
            <w:r w:rsidR="0034292B">
              <w:rPr>
                <w:noProof/>
                <w:webHidden/>
              </w:rPr>
              <w:instrText xml:space="preserve"> PAGEREF _Toc87709712 \h </w:instrText>
            </w:r>
            <w:r w:rsidR="00ED48C4">
              <w:rPr>
                <w:noProof/>
                <w:webHidden/>
              </w:rPr>
            </w:r>
            <w:r w:rsidR="00ED48C4">
              <w:rPr>
                <w:noProof/>
                <w:webHidden/>
              </w:rPr>
              <w:fldChar w:fldCharType="separate"/>
            </w:r>
            <w:r w:rsidR="008C75E0">
              <w:rPr>
                <w:noProof/>
                <w:webHidden/>
              </w:rPr>
              <w:t>5</w:t>
            </w:r>
            <w:r w:rsidR="00ED48C4">
              <w:rPr>
                <w:noProof/>
                <w:webHidden/>
              </w:rPr>
              <w:fldChar w:fldCharType="end"/>
            </w:r>
          </w:hyperlink>
        </w:p>
        <w:p w14:paraId="1EBB7EC1" w14:textId="77777777" w:rsidR="0034292B" w:rsidRDefault="00AB2C2B">
          <w:pPr>
            <w:pStyle w:val="TOC1"/>
            <w:tabs>
              <w:tab w:val="right" w:leader="dot" w:pos="9062"/>
            </w:tabs>
            <w:rPr>
              <w:noProof/>
            </w:rPr>
          </w:pPr>
          <w:hyperlink w:anchor="_Toc87709713" w:history="1">
            <w:r w:rsidR="0034292B" w:rsidRPr="002E6343">
              <w:rPr>
                <w:rStyle w:val="Hyperlink"/>
                <w:rFonts w:eastAsia="Times New Roman"/>
                <w:noProof/>
                <w:lang w:eastAsia="hr-HR"/>
              </w:rPr>
              <w:t>5. Opis izazova i razvojnih potreba koji će se adresirati provedbom programa</w:t>
            </w:r>
            <w:r w:rsidR="0034292B">
              <w:rPr>
                <w:noProof/>
                <w:webHidden/>
              </w:rPr>
              <w:tab/>
            </w:r>
            <w:r w:rsidR="00ED48C4">
              <w:rPr>
                <w:noProof/>
                <w:webHidden/>
              </w:rPr>
              <w:fldChar w:fldCharType="begin"/>
            </w:r>
            <w:r w:rsidR="0034292B">
              <w:rPr>
                <w:noProof/>
                <w:webHidden/>
              </w:rPr>
              <w:instrText xml:space="preserve"> PAGEREF _Toc87709713 \h </w:instrText>
            </w:r>
            <w:r w:rsidR="00ED48C4">
              <w:rPr>
                <w:noProof/>
                <w:webHidden/>
              </w:rPr>
            </w:r>
            <w:r w:rsidR="00ED48C4">
              <w:rPr>
                <w:noProof/>
                <w:webHidden/>
              </w:rPr>
              <w:fldChar w:fldCharType="separate"/>
            </w:r>
            <w:r w:rsidR="008C75E0">
              <w:rPr>
                <w:noProof/>
                <w:webHidden/>
              </w:rPr>
              <w:t>6</w:t>
            </w:r>
            <w:r w:rsidR="00ED48C4">
              <w:rPr>
                <w:noProof/>
                <w:webHidden/>
              </w:rPr>
              <w:fldChar w:fldCharType="end"/>
            </w:r>
          </w:hyperlink>
        </w:p>
        <w:p w14:paraId="19FA6DC2" w14:textId="77777777" w:rsidR="0034292B" w:rsidRDefault="00AB2C2B">
          <w:pPr>
            <w:pStyle w:val="TOC1"/>
            <w:tabs>
              <w:tab w:val="right" w:leader="dot" w:pos="9062"/>
            </w:tabs>
            <w:rPr>
              <w:noProof/>
            </w:rPr>
          </w:pPr>
          <w:hyperlink w:anchor="_Toc87709714" w:history="1">
            <w:r w:rsidR="0034292B" w:rsidRPr="002E6343">
              <w:rPr>
                <w:rStyle w:val="Hyperlink"/>
                <w:rFonts w:ascii="Times New Roman" w:hAnsi="Times New Roman" w:cs="Times New Roman"/>
                <w:noProof/>
              </w:rPr>
              <w:t>6. Popis prioriteta djelovanja u području nadležnosti samoupravne jedinice s obrazloženjem njihova odabira</w:t>
            </w:r>
            <w:r w:rsidR="0034292B">
              <w:rPr>
                <w:noProof/>
                <w:webHidden/>
              </w:rPr>
              <w:tab/>
            </w:r>
            <w:r w:rsidR="00ED48C4">
              <w:rPr>
                <w:noProof/>
                <w:webHidden/>
              </w:rPr>
              <w:fldChar w:fldCharType="begin"/>
            </w:r>
            <w:r w:rsidR="0034292B">
              <w:rPr>
                <w:noProof/>
                <w:webHidden/>
              </w:rPr>
              <w:instrText xml:space="preserve"> PAGEREF _Toc87709714 \h </w:instrText>
            </w:r>
            <w:r w:rsidR="00ED48C4">
              <w:rPr>
                <w:noProof/>
                <w:webHidden/>
              </w:rPr>
            </w:r>
            <w:r w:rsidR="00ED48C4">
              <w:rPr>
                <w:noProof/>
                <w:webHidden/>
              </w:rPr>
              <w:fldChar w:fldCharType="separate"/>
            </w:r>
            <w:r w:rsidR="008C75E0">
              <w:rPr>
                <w:noProof/>
                <w:webHidden/>
              </w:rPr>
              <w:t>7</w:t>
            </w:r>
            <w:r w:rsidR="00ED48C4">
              <w:rPr>
                <w:noProof/>
                <w:webHidden/>
              </w:rPr>
              <w:fldChar w:fldCharType="end"/>
            </w:r>
          </w:hyperlink>
        </w:p>
        <w:p w14:paraId="3751756F" w14:textId="77777777" w:rsidR="0034292B" w:rsidRDefault="00AB2C2B">
          <w:pPr>
            <w:pStyle w:val="TOC1"/>
            <w:tabs>
              <w:tab w:val="right" w:leader="dot" w:pos="9062"/>
            </w:tabs>
            <w:rPr>
              <w:noProof/>
            </w:rPr>
          </w:pPr>
          <w:hyperlink w:anchor="_Toc87709715" w:history="1">
            <w:r w:rsidR="0034292B" w:rsidRPr="002E6343">
              <w:rPr>
                <w:rStyle w:val="Hyperlink"/>
                <w:noProof/>
              </w:rPr>
              <w:t>7. Popis mjera za provedbu odabranih posebnih ciljeva s ključnim aktivnostima i pripadajućim pokazateljima rezultata</w:t>
            </w:r>
            <w:r w:rsidR="0034292B">
              <w:rPr>
                <w:noProof/>
                <w:webHidden/>
              </w:rPr>
              <w:tab/>
            </w:r>
            <w:r w:rsidR="00ED48C4">
              <w:rPr>
                <w:noProof/>
                <w:webHidden/>
              </w:rPr>
              <w:fldChar w:fldCharType="begin"/>
            </w:r>
            <w:r w:rsidR="0034292B">
              <w:rPr>
                <w:noProof/>
                <w:webHidden/>
              </w:rPr>
              <w:instrText xml:space="preserve"> PAGEREF _Toc87709715 \h </w:instrText>
            </w:r>
            <w:r w:rsidR="00ED48C4">
              <w:rPr>
                <w:noProof/>
                <w:webHidden/>
              </w:rPr>
            </w:r>
            <w:r w:rsidR="00ED48C4">
              <w:rPr>
                <w:noProof/>
                <w:webHidden/>
              </w:rPr>
              <w:fldChar w:fldCharType="separate"/>
            </w:r>
            <w:r w:rsidR="008C75E0">
              <w:rPr>
                <w:noProof/>
                <w:webHidden/>
              </w:rPr>
              <w:t>8</w:t>
            </w:r>
            <w:r w:rsidR="00ED48C4">
              <w:rPr>
                <w:noProof/>
                <w:webHidden/>
              </w:rPr>
              <w:fldChar w:fldCharType="end"/>
            </w:r>
          </w:hyperlink>
        </w:p>
        <w:p w14:paraId="4B12E184" w14:textId="77777777" w:rsidR="0034292B" w:rsidRDefault="00AB2C2B">
          <w:pPr>
            <w:pStyle w:val="TOC1"/>
            <w:tabs>
              <w:tab w:val="right" w:leader="dot" w:pos="9062"/>
            </w:tabs>
            <w:rPr>
              <w:noProof/>
            </w:rPr>
          </w:pPr>
          <w:hyperlink w:anchor="_Toc87709716" w:history="1">
            <w:r w:rsidR="0034292B" w:rsidRPr="002E6343">
              <w:rPr>
                <w:rStyle w:val="Hyperlink"/>
                <w:noProof/>
              </w:rPr>
              <w:t>8. Indikativni financijski okvir za provedbu mjera, aktivnosti i projekata</w:t>
            </w:r>
            <w:r w:rsidR="0034292B">
              <w:rPr>
                <w:noProof/>
                <w:webHidden/>
              </w:rPr>
              <w:tab/>
            </w:r>
            <w:r w:rsidR="00ED48C4">
              <w:rPr>
                <w:noProof/>
                <w:webHidden/>
              </w:rPr>
              <w:fldChar w:fldCharType="begin"/>
            </w:r>
            <w:r w:rsidR="0034292B">
              <w:rPr>
                <w:noProof/>
                <w:webHidden/>
              </w:rPr>
              <w:instrText xml:space="preserve"> PAGEREF _Toc87709716 \h </w:instrText>
            </w:r>
            <w:r w:rsidR="00ED48C4">
              <w:rPr>
                <w:noProof/>
                <w:webHidden/>
              </w:rPr>
            </w:r>
            <w:r w:rsidR="00ED48C4">
              <w:rPr>
                <w:noProof/>
                <w:webHidden/>
              </w:rPr>
              <w:fldChar w:fldCharType="separate"/>
            </w:r>
            <w:r w:rsidR="008C75E0">
              <w:rPr>
                <w:noProof/>
                <w:webHidden/>
              </w:rPr>
              <w:t>19</w:t>
            </w:r>
            <w:r w:rsidR="00ED48C4">
              <w:rPr>
                <w:noProof/>
                <w:webHidden/>
              </w:rPr>
              <w:fldChar w:fldCharType="end"/>
            </w:r>
          </w:hyperlink>
        </w:p>
        <w:p w14:paraId="2E6255A7" w14:textId="77777777" w:rsidR="0034292B" w:rsidRDefault="00AB2C2B">
          <w:pPr>
            <w:pStyle w:val="TOC1"/>
            <w:tabs>
              <w:tab w:val="right" w:leader="dot" w:pos="9062"/>
            </w:tabs>
            <w:rPr>
              <w:noProof/>
            </w:rPr>
          </w:pPr>
          <w:hyperlink w:anchor="_Toc87709717" w:history="1">
            <w:r w:rsidR="0034292B" w:rsidRPr="002E6343">
              <w:rPr>
                <w:rStyle w:val="Hyperlink"/>
                <w:noProof/>
              </w:rPr>
              <w:t>9. Okvir za praćenje i izvještavanje</w:t>
            </w:r>
            <w:r w:rsidR="0034292B">
              <w:rPr>
                <w:noProof/>
                <w:webHidden/>
              </w:rPr>
              <w:tab/>
            </w:r>
            <w:r w:rsidR="00ED48C4">
              <w:rPr>
                <w:noProof/>
                <w:webHidden/>
              </w:rPr>
              <w:fldChar w:fldCharType="begin"/>
            </w:r>
            <w:r w:rsidR="0034292B">
              <w:rPr>
                <w:noProof/>
                <w:webHidden/>
              </w:rPr>
              <w:instrText xml:space="preserve"> PAGEREF _Toc87709717 \h </w:instrText>
            </w:r>
            <w:r w:rsidR="00ED48C4">
              <w:rPr>
                <w:noProof/>
                <w:webHidden/>
              </w:rPr>
            </w:r>
            <w:r w:rsidR="00ED48C4">
              <w:rPr>
                <w:noProof/>
                <w:webHidden/>
              </w:rPr>
              <w:fldChar w:fldCharType="separate"/>
            </w:r>
            <w:r w:rsidR="008C75E0">
              <w:rPr>
                <w:noProof/>
                <w:webHidden/>
              </w:rPr>
              <w:t>23</w:t>
            </w:r>
            <w:r w:rsidR="00ED48C4">
              <w:rPr>
                <w:noProof/>
                <w:webHidden/>
              </w:rPr>
              <w:fldChar w:fldCharType="end"/>
            </w:r>
          </w:hyperlink>
        </w:p>
        <w:p w14:paraId="0D7CB333" w14:textId="77777777" w:rsidR="0034292B" w:rsidRDefault="00AB2C2B">
          <w:pPr>
            <w:pStyle w:val="TOC1"/>
            <w:tabs>
              <w:tab w:val="right" w:leader="dot" w:pos="9062"/>
            </w:tabs>
            <w:rPr>
              <w:noProof/>
            </w:rPr>
          </w:pPr>
          <w:hyperlink w:anchor="_Toc87709718" w:history="1">
            <w:r w:rsidR="0034292B" w:rsidRPr="002E6343">
              <w:rPr>
                <w:rStyle w:val="Hyperlink"/>
                <w:noProof/>
              </w:rPr>
              <w:t>9.1. Praćenje i izvještavanje</w:t>
            </w:r>
            <w:r w:rsidR="0034292B">
              <w:rPr>
                <w:noProof/>
                <w:webHidden/>
              </w:rPr>
              <w:tab/>
            </w:r>
            <w:r w:rsidR="00ED48C4">
              <w:rPr>
                <w:noProof/>
                <w:webHidden/>
              </w:rPr>
              <w:fldChar w:fldCharType="begin"/>
            </w:r>
            <w:r w:rsidR="0034292B">
              <w:rPr>
                <w:noProof/>
                <w:webHidden/>
              </w:rPr>
              <w:instrText xml:space="preserve"> PAGEREF _Toc87709718 \h </w:instrText>
            </w:r>
            <w:r w:rsidR="00ED48C4">
              <w:rPr>
                <w:noProof/>
                <w:webHidden/>
              </w:rPr>
            </w:r>
            <w:r w:rsidR="00ED48C4">
              <w:rPr>
                <w:noProof/>
                <w:webHidden/>
              </w:rPr>
              <w:fldChar w:fldCharType="separate"/>
            </w:r>
            <w:r w:rsidR="008C75E0">
              <w:rPr>
                <w:noProof/>
                <w:webHidden/>
              </w:rPr>
              <w:t>23</w:t>
            </w:r>
            <w:r w:rsidR="00ED48C4">
              <w:rPr>
                <w:noProof/>
                <w:webHidden/>
              </w:rPr>
              <w:fldChar w:fldCharType="end"/>
            </w:r>
          </w:hyperlink>
        </w:p>
        <w:p w14:paraId="03F3629B" w14:textId="77777777" w:rsidR="0034292B" w:rsidRDefault="00ED48C4">
          <w:r>
            <w:rPr>
              <w:b/>
              <w:bCs/>
              <w:noProof/>
            </w:rPr>
            <w:fldChar w:fldCharType="end"/>
          </w:r>
        </w:p>
      </w:sdtContent>
    </w:sdt>
    <w:p w14:paraId="2B1A74D4" w14:textId="77777777" w:rsidR="0034292B" w:rsidRDefault="0034292B" w:rsidP="009C7FF3">
      <w:pPr>
        <w:pStyle w:val="NoSpacing"/>
        <w:jc w:val="both"/>
        <w:rPr>
          <w:rStyle w:val="markedcontent"/>
          <w:rFonts w:ascii="Times New Roman" w:hAnsi="Times New Roman" w:cs="Times New Roman"/>
          <w:sz w:val="24"/>
          <w:szCs w:val="24"/>
        </w:rPr>
      </w:pPr>
    </w:p>
    <w:p w14:paraId="3100BC69" w14:textId="77777777" w:rsidR="0034292B" w:rsidRDefault="0034292B" w:rsidP="009C7FF3">
      <w:pPr>
        <w:pStyle w:val="NoSpacing"/>
        <w:jc w:val="both"/>
        <w:rPr>
          <w:rStyle w:val="markedcontent"/>
          <w:rFonts w:ascii="Times New Roman" w:hAnsi="Times New Roman" w:cs="Times New Roman"/>
          <w:sz w:val="24"/>
          <w:szCs w:val="24"/>
        </w:rPr>
      </w:pPr>
    </w:p>
    <w:p w14:paraId="0448E85B" w14:textId="77777777" w:rsidR="0034292B" w:rsidRDefault="0034292B" w:rsidP="009C7FF3">
      <w:pPr>
        <w:pStyle w:val="NoSpacing"/>
        <w:jc w:val="both"/>
        <w:rPr>
          <w:rStyle w:val="markedcontent"/>
          <w:rFonts w:ascii="Times New Roman" w:hAnsi="Times New Roman" w:cs="Times New Roman"/>
          <w:sz w:val="24"/>
          <w:szCs w:val="24"/>
        </w:rPr>
      </w:pPr>
    </w:p>
    <w:p w14:paraId="7C06A739" w14:textId="77777777" w:rsidR="0034292B" w:rsidRDefault="0034292B" w:rsidP="009C7FF3">
      <w:pPr>
        <w:pStyle w:val="NoSpacing"/>
        <w:jc w:val="both"/>
        <w:rPr>
          <w:rStyle w:val="markedcontent"/>
          <w:rFonts w:ascii="Times New Roman" w:hAnsi="Times New Roman" w:cs="Times New Roman"/>
          <w:sz w:val="24"/>
          <w:szCs w:val="24"/>
        </w:rPr>
      </w:pPr>
    </w:p>
    <w:p w14:paraId="264A3071" w14:textId="77777777" w:rsidR="0034292B" w:rsidRDefault="0034292B" w:rsidP="009C7FF3">
      <w:pPr>
        <w:pStyle w:val="NoSpacing"/>
        <w:jc w:val="both"/>
        <w:rPr>
          <w:rStyle w:val="markedcontent"/>
          <w:rFonts w:ascii="Times New Roman" w:hAnsi="Times New Roman" w:cs="Times New Roman"/>
          <w:sz w:val="24"/>
          <w:szCs w:val="24"/>
        </w:rPr>
      </w:pPr>
    </w:p>
    <w:p w14:paraId="073126E9" w14:textId="77777777" w:rsidR="0034292B" w:rsidRDefault="0034292B" w:rsidP="009C7FF3">
      <w:pPr>
        <w:pStyle w:val="NoSpacing"/>
        <w:jc w:val="both"/>
        <w:rPr>
          <w:rStyle w:val="markedcontent"/>
          <w:rFonts w:ascii="Times New Roman" w:hAnsi="Times New Roman" w:cs="Times New Roman"/>
          <w:sz w:val="24"/>
          <w:szCs w:val="24"/>
        </w:rPr>
      </w:pPr>
    </w:p>
    <w:p w14:paraId="03AE738B" w14:textId="77777777" w:rsidR="0034292B" w:rsidRDefault="0034292B" w:rsidP="009C7FF3">
      <w:pPr>
        <w:pStyle w:val="NoSpacing"/>
        <w:jc w:val="both"/>
        <w:rPr>
          <w:rStyle w:val="markedcontent"/>
          <w:rFonts w:ascii="Times New Roman" w:hAnsi="Times New Roman" w:cs="Times New Roman"/>
          <w:sz w:val="24"/>
          <w:szCs w:val="24"/>
        </w:rPr>
      </w:pPr>
    </w:p>
    <w:p w14:paraId="56934621" w14:textId="77777777" w:rsidR="0034292B" w:rsidRDefault="0034292B" w:rsidP="009C7FF3">
      <w:pPr>
        <w:pStyle w:val="NoSpacing"/>
        <w:jc w:val="both"/>
        <w:rPr>
          <w:rStyle w:val="markedcontent"/>
          <w:rFonts w:ascii="Times New Roman" w:hAnsi="Times New Roman" w:cs="Times New Roman"/>
          <w:sz w:val="24"/>
          <w:szCs w:val="24"/>
        </w:rPr>
      </w:pPr>
    </w:p>
    <w:p w14:paraId="6AF64763" w14:textId="77777777" w:rsidR="0034292B" w:rsidRDefault="0034292B" w:rsidP="009C7FF3">
      <w:pPr>
        <w:pStyle w:val="NoSpacing"/>
        <w:jc w:val="both"/>
        <w:rPr>
          <w:rStyle w:val="markedcontent"/>
          <w:rFonts w:ascii="Times New Roman" w:hAnsi="Times New Roman" w:cs="Times New Roman"/>
          <w:sz w:val="24"/>
          <w:szCs w:val="24"/>
        </w:rPr>
      </w:pPr>
    </w:p>
    <w:p w14:paraId="051D9449" w14:textId="77777777" w:rsidR="0034292B" w:rsidRDefault="0034292B" w:rsidP="009C7FF3">
      <w:pPr>
        <w:pStyle w:val="NoSpacing"/>
        <w:jc w:val="both"/>
        <w:rPr>
          <w:rStyle w:val="markedcontent"/>
          <w:rFonts w:ascii="Times New Roman" w:hAnsi="Times New Roman" w:cs="Times New Roman"/>
          <w:sz w:val="24"/>
          <w:szCs w:val="24"/>
        </w:rPr>
      </w:pPr>
    </w:p>
    <w:p w14:paraId="5ACE569C" w14:textId="77777777" w:rsidR="0034292B" w:rsidRDefault="0034292B" w:rsidP="009C7FF3">
      <w:pPr>
        <w:pStyle w:val="NoSpacing"/>
        <w:jc w:val="both"/>
        <w:rPr>
          <w:rStyle w:val="markedcontent"/>
          <w:rFonts w:ascii="Times New Roman" w:hAnsi="Times New Roman" w:cs="Times New Roman"/>
          <w:sz w:val="24"/>
          <w:szCs w:val="24"/>
        </w:rPr>
      </w:pPr>
    </w:p>
    <w:p w14:paraId="38DD9150" w14:textId="77777777" w:rsidR="0034292B" w:rsidRDefault="0034292B" w:rsidP="009C7FF3">
      <w:pPr>
        <w:pStyle w:val="NoSpacing"/>
        <w:jc w:val="both"/>
        <w:rPr>
          <w:rStyle w:val="markedcontent"/>
          <w:rFonts w:ascii="Times New Roman" w:hAnsi="Times New Roman" w:cs="Times New Roman"/>
          <w:sz w:val="24"/>
          <w:szCs w:val="24"/>
        </w:rPr>
      </w:pPr>
    </w:p>
    <w:p w14:paraId="271C8075" w14:textId="77777777" w:rsidR="0034292B" w:rsidRDefault="0034292B" w:rsidP="009C7FF3">
      <w:pPr>
        <w:pStyle w:val="NoSpacing"/>
        <w:jc w:val="both"/>
        <w:rPr>
          <w:rStyle w:val="markedcontent"/>
          <w:rFonts w:ascii="Times New Roman" w:hAnsi="Times New Roman" w:cs="Times New Roman"/>
          <w:sz w:val="24"/>
          <w:szCs w:val="24"/>
        </w:rPr>
      </w:pPr>
    </w:p>
    <w:p w14:paraId="0B78CC8B" w14:textId="77777777" w:rsidR="0034292B" w:rsidRDefault="0034292B" w:rsidP="009C7FF3">
      <w:pPr>
        <w:pStyle w:val="NoSpacing"/>
        <w:jc w:val="both"/>
        <w:rPr>
          <w:rStyle w:val="markedcontent"/>
          <w:rFonts w:ascii="Times New Roman" w:hAnsi="Times New Roman" w:cs="Times New Roman"/>
          <w:sz w:val="24"/>
          <w:szCs w:val="24"/>
        </w:rPr>
      </w:pPr>
    </w:p>
    <w:p w14:paraId="344BA147" w14:textId="77777777" w:rsidR="00D95BAE" w:rsidRDefault="00D95BAE" w:rsidP="0034292B">
      <w:pPr>
        <w:pStyle w:val="Heading1"/>
        <w:rPr>
          <w:rStyle w:val="markedcontent"/>
          <w:rFonts w:ascii="Times New Roman" w:hAnsi="Times New Roman" w:cs="Times New Roman"/>
        </w:rPr>
        <w:sectPr w:rsidR="00D95BAE">
          <w:pgSz w:w="11906" w:h="16838"/>
          <w:pgMar w:top="1417" w:right="1417" w:bottom="1417" w:left="1417" w:header="708" w:footer="708" w:gutter="0"/>
          <w:cols w:space="708"/>
          <w:docGrid w:linePitch="360"/>
        </w:sectPr>
      </w:pPr>
      <w:bookmarkStart w:id="0" w:name="_Toc87709700"/>
    </w:p>
    <w:p w14:paraId="5476DDC9" w14:textId="77777777" w:rsidR="00D45E4E" w:rsidRPr="00D95BAE" w:rsidRDefault="00D45E4E" w:rsidP="0034292B">
      <w:pPr>
        <w:pStyle w:val="Heading1"/>
        <w:rPr>
          <w:rStyle w:val="markedcontent"/>
          <w:rFonts w:ascii="Times New Roman" w:hAnsi="Times New Roman" w:cs="Times New Roman"/>
          <w:b/>
          <w:bCs/>
        </w:rPr>
      </w:pPr>
      <w:r w:rsidRPr="00D95BAE">
        <w:rPr>
          <w:rStyle w:val="markedcontent"/>
          <w:rFonts w:ascii="Times New Roman" w:hAnsi="Times New Roman" w:cs="Times New Roman"/>
          <w:b/>
          <w:bCs/>
        </w:rPr>
        <w:lastRenderedPageBreak/>
        <w:t>1. Uvod</w:t>
      </w:r>
      <w:bookmarkEnd w:id="0"/>
    </w:p>
    <w:p w14:paraId="6F273C50" w14:textId="77777777" w:rsidR="00D45E4E" w:rsidRPr="001C7182" w:rsidRDefault="00D45E4E" w:rsidP="0034292B">
      <w:pPr>
        <w:pStyle w:val="Heading1"/>
        <w:rPr>
          <w:rFonts w:ascii="Times New Roman" w:hAnsi="Times New Roman" w:cs="Times New Roman"/>
          <w:b/>
          <w:bCs/>
          <w:sz w:val="28"/>
          <w:szCs w:val="28"/>
        </w:rPr>
      </w:pPr>
      <w:bookmarkStart w:id="1" w:name="_Toc87709701"/>
      <w:r w:rsidRPr="001C7182">
        <w:rPr>
          <w:rFonts w:ascii="Times New Roman" w:hAnsi="Times New Roman" w:cs="Times New Roman"/>
          <w:b/>
          <w:bCs/>
          <w:sz w:val="28"/>
          <w:szCs w:val="28"/>
        </w:rPr>
        <w:t>1.1.Kontekst izrade Provedbenog programa Općine Lovas</w:t>
      </w:r>
      <w:bookmarkEnd w:id="1"/>
    </w:p>
    <w:p w14:paraId="4F41B02A" w14:textId="77777777" w:rsidR="00D45E4E" w:rsidRDefault="00D45E4E" w:rsidP="009C7FF3">
      <w:pPr>
        <w:pStyle w:val="NoSpacing"/>
        <w:jc w:val="both"/>
        <w:rPr>
          <w:rFonts w:ascii="Times New Roman" w:hAnsi="Times New Roman" w:cs="Times New Roman"/>
          <w:sz w:val="28"/>
          <w:szCs w:val="28"/>
        </w:rPr>
      </w:pPr>
    </w:p>
    <w:p w14:paraId="261012B3" w14:textId="77777777" w:rsidR="00D45E4E" w:rsidRDefault="00D45E4E" w:rsidP="00A43EBC">
      <w:pPr>
        <w:pStyle w:val="NoSpacing"/>
        <w:jc w:val="both"/>
        <w:rPr>
          <w:rFonts w:ascii="Times New Roman" w:hAnsi="Times New Roman" w:cs="Times New Roman"/>
          <w:sz w:val="24"/>
          <w:szCs w:val="24"/>
        </w:rPr>
      </w:pPr>
      <w:r w:rsidRPr="00D45E4E">
        <w:rPr>
          <w:rFonts w:ascii="Times New Roman" w:hAnsi="Times New Roman" w:cs="Times New Roman"/>
          <w:sz w:val="24"/>
          <w:szCs w:val="24"/>
        </w:rPr>
        <w:t xml:space="preserve">U razdoblju do 2020. godine važeći strateški akt </w:t>
      </w:r>
      <w:r>
        <w:rPr>
          <w:rFonts w:ascii="Times New Roman" w:hAnsi="Times New Roman" w:cs="Times New Roman"/>
          <w:sz w:val="24"/>
          <w:szCs w:val="24"/>
        </w:rPr>
        <w:t>Općine Lovas</w:t>
      </w:r>
      <w:r w:rsidRPr="00D45E4E">
        <w:rPr>
          <w:rFonts w:ascii="Times New Roman" w:hAnsi="Times New Roman" w:cs="Times New Roman"/>
          <w:sz w:val="24"/>
          <w:szCs w:val="24"/>
        </w:rPr>
        <w:t xml:space="preserve"> bila je Strategija razvoja Općine za razdoblje</w:t>
      </w:r>
      <w:r>
        <w:rPr>
          <w:rFonts w:ascii="Times New Roman" w:hAnsi="Times New Roman" w:cs="Times New Roman"/>
          <w:sz w:val="24"/>
          <w:szCs w:val="24"/>
        </w:rPr>
        <w:t xml:space="preserve"> </w:t>
      </w:r>
      <w:r w:rsidRPr="00D45E4E">
        <w:rPr>
          <w:rFonts w:ascii="Times New Roman" w:hAnsi="Times New Roman" w:cs="Times New Roman"/>
          <w:sz w:val="24"/>
          <w:szCs w:val="24"/>
        </w:rPr>
        <w:t xml:space="preserve">do 2020. godine </w:t>
      </w:r>
      <w:r>
        <w:rPr>
          <w:rFonts w:ascii="Times New Roman" w:hAnsi="Times New Roman" w:cs="Times New Roman"/>
          <w:sz w:val="24"/>
          <w:szCs w:val="24"/>
        </w:rPr>
        <w:t xml:space="preserve">donesena u prosincu 2016. godine </w:t>
      </w:r>
      <w:r w:rsidRPr="00D45E4E">
        <w:rPr>
          <w:rFonts w:ascii="Times New Roman" w:hAnsi="Times New Roman" w:cs="Times New Roman"/>
          <w:sz w:val="24"/>
          <w:szCs w:val="24"/>
        </w:rPr>
        <w:t>za razdoblje 201</w:t>
      </w:r>
      <w:r w:rsidR="00A43EBC">
        <w:rPr>
          <w:rFonts w:ascii="Times New Roman" w:hAnsi="Times New Roman" w:cs="Times New Roman"/>
          <w:sz w:val="24"/>
          <w:szCs w:val="24"/>
        </w:rPr>
        <w:t>5</w:t>
      </w:r>
      <w:r w:rsidRPr="00D45E4E">
        <w:rPr>
          <w:rFonts w:ascii="Times New Roman" w:hAnsi="Times New Roman" w:cs="Times New Roman"/>
          <w:sz w:val="24"/>
          <w:szCs w:val="24"/>
        </w:rPr>
        <w:t xml:space="preserve">-2020.  godine  sukladno Zakonu o strateškom planiranju i upravljanju razvojem Republike Hrvatske (»Narodne novine« broj 123/17, članak 26.). </w:t>
      </w:r>
      <w:r>
        <w:rPr>
          <w:rFonts w:ascii="Times New Roman" w:hAnsi="Times New Roman" w:cs="Times New Roman"/>
          <w:sz w:val="24"/>
          <w:szCs w:val="24"/>
        </w:rPr>
        <w:t>Općinsko vijeće Općine Lovas</w:t>
      </w:r>
      <w:r w:rsidRPr="00D45E4E">
        <w:rPr>
          <w:rFonts w:ascii="Times New Roman" w:hAnsi="Times New Roman" w:cs="Times New Roman"/>
          <w:sz w:val="24"/>
          <w:szCs w:val="24"/>
        </w:rPr>
        <w:t xml:space="preserve">, na </w:t>
      </w:r>
      <w:r w:rsidR="00A43EBC">
        <w:rPr>
          <w:rFonts w:ascii="Times New Roman" w:hAnsi="Times New Roman" w:cs="Times New Roman"/>
          <w:sz w:val="24"/>
          <w:szCs w:val="24"/>
        </w:rPr>
        <w:t xml:space="preserve">svojoj </w:t>
      </w:r>
      <w:r w:rsidR="00A43EBC" w:rsidRPr="00A43EBC">
        <w:rPr>
          <w:rFonts w:ascii="Times New Roman" w:hAnsi="Times New Roman" w:cs="Times New Roman"/>
          <w:sz w:val="24"/>
          <w:szCs w:val="24"/>
        </w:rPr>
        <w:t xml:space="preserve">XXXIV.  </w:t>
      </w:r>
      <w:r w:rsidRPr="00D45E4E">
        <w:rPr>
          <w:rFonts w:ascii="Times New Roman" w:hAnsi="Times New Roman" w:cs="Times New Roman"/>
          <w:sz w:val="24"/>
          <w:szCs w:val="24"/>
        </w:rPr>
        <w:t xml:space="preserve">sjednici održanoj </w:t>
      </w:r>
      <w:r w:rsidR="00A43EBC">
        <w:rPr>
          <w:rFonts w:ascii="Times New Roman" w:hAnsi="Times New Roman" w:cs="Times New Roman"/>
          <w:sz w:val="24"/>
          <w:szCs w:val="24"/>
        </w:rPr>
        <w:t>08</w:t>
      </w:r>
      <w:r w:rsidRPr="00D45E4E">
        <w:rPr>
          <w:rFonts w:ascii="Times New Roman" w:hAnsi="Times New Roman" w:cs="Times New Roman"/>
          <w:sz w:val="24"/>
          <w:szCs w:val="24"/>
        </w:rPr>
        <w:t xml:space="preserve">. </w:t>
      </w:r>
      <w:r w:rsidR="00A43EBC">
        <w:rPr>
          <w:rFonts w:ascii="Times New Roman" w:hAnsi="Times New Roman" w:cs="Times New Roman"/>
          <w:sz w:val="24"/>
          <w:szCs w:val="24"/>
        </w:rPr>
        <w:t>travnja</w:t>
      </w:r>
      <w:r w:rsidRPr="00D45E4E">
        <w:rPr>
          <w:rFonts w:ascii="Times New Roman" w:hAnsi="Times New Roman" w:cs="Times New Roman"/>
          <w:sz w:val="24"/>
          <w:szCs w:val="24"/>
        </w:rPr>
        <w:t xml:space="preserve"> 202</w:t>
      </w:r>
      <w:r w:rsidR="00A43EBC">
        <w:rPr>
          <w:rFonts w:ascii="Times New Roman" w:hAnsi="Times New Roman" w:cs="Times New Roman"/>
          <w:sz w:val="24"/>
          <w:szCs w:val="24"/>
        </w:rPr>
        <w:t>1</w:t>
      </w:r>
      <w:r w:rsidRPr="00D45E4E">
        <w:rPr>
          <w:rFonts w:ascii="Times New Roman" w:hAnsi="Times New Roman" w:cs="Times New Roman"/>
          <w:sz w:val="24"/>
          <w:szCs w:val="24"/>
        </w:rPr>
        <w:t xml:space="preserve">. godine, donijelo je Odluku  (KLASA: </w:t>
      </w:r>
      <w:r w:rsidR="00A43EBC" w:rsidRPr="00A43EBC">
        <w:rPr>
          <w:rFonts w:ascii="Times New Roman" w:hAnsi="Times New Roman" w:cs="Times New Roman"/>
          <w:sz w:val="24"/>
          <w:szCs w:val="24"/>
        </w:rPr>
        <w:t>021-05/21-01/02</w:t>
      </w:r>
      <w:r w:rsidRPr="00D45E4E">
        <w:rPr>
          <w:rFonts w:ascii="Times New Roman" w:hAnsi="Times New Roman" w:cs="Times New Roman"/>
          <w:sz w:val="24"/>
          <w:szCs w:val="24"/>
        </w:rPr>
        <w:t xml:space="preserve">,  URBROJ:  </w:t>
      </w:r>
      <w:r w:rsidR="00A43EBC" w:rsidRPr="00A43EBC">
        <w:rPr>
          <w:rFonts w:ascii="Times New Roman" w:hAnsi="Times New Roman" w:cs="Times New Roman"/>
          <w:sz w:val="24"/>
          <w:szCs w:val="24"/>
        </w:rPr>
        <w:t>219605-01/21-8</w:t>
      </w:r>
      <w:r w:rsidRPr="00D45E4E">
        <w:rPr>
          <w:rFonts w:ascii="Times New Roman" w:hAnsi="Times New Roman" w:cs="Times New Roman"/>
          <w:sz w:val="24"/>
          <w:szCs w:val="24"/>
        </w:rPr>
        <w:t xml:space="preserve">)  </w:t>
      </w:r>
      <w:r w:rsidR="00A43EBC" w:rsidRPr="00A43EBC">
        <w:rPr>
          <w:rFonts w:ascii="Times New Roman" w:hAnsi="Times New Roman" w:cs="Times New Roman"/>
          <w:sz w:val="24"/>
          <w:szCs w:val="24"/>
        </w:rPr>
        <w:t>o</w:t>
      </w:r>
      <w:r w:rsidR="00A43EBC">
        <w:rPr>
          <w:rFonts w:ascii="Times New Roman" w:hAnsi="Times New Roman" w:cs="Times New Roman"/>
          <w:sz w:val="24"/>
          <w:szCs w:val="24"/>
        </w:rPr>
        <w:t xml:space="preserve"> </w:t>
      </w:r>
      <w:r w:rsidR="00A43EBC" w:rsidRPr="00A43EBC">
        <w:rPr>
          <w:rFonts w:ascii="Times New Roman" w:hAnsi="Times New Roman" w:cs="Times New Roman"/>
          <w:sz w:val="24"/>
          <w:szCs w:val="24"/>
        </w:rPr>
        <w:t>produljenju Strategije razvoja Općine Lovas</w:t>
      </w:r>
      <w:r w:rsidR="00A43EBC">
        <w:rPr>
          <w:rFonts w:ascii="Times New Roman" w:hAnsi="Times New Roman" w:cs="Times New Roman"/>
          <w:sz w:val="24"/>
          <w:szCs w:val="24"/>
        </w:rPr>
        <w:t xml:space="preserve"> </w:t>
      </w:r>
      <w:r w:rsidR="00A43EBC" w:rsidRPr="00A43EBC">
        <w:rPr>
          <w:rFonts w:ascii="Times New Roman" w:hAnsi="Times New Roman" w:cs="Times New Roman"/>
          <w:sz w:val="24"/>
          <w:szCs w:val="24"/>
        </w:rPr>
        <w:t>za razdoblje 2015. – 2020. godine</w:t>
      </w:r>
      <w:r w:rsidRPr="00D45E4E">
        <w:rPr>
          <w:rFonts w:ascii="Times New Roman" w:hAnsi="Times New Roman" w:cs="Times New Roman"/>
          <w:sz w:val="24"/>
          <w:szCs w:val="24"/>
        </w:rPr>
        <w:t xml:space="preserve">. Važenje  iste produženo je </w:t>
      </w:r>
      <w:r w:rsidR="00A43EBC">
        <w:rPr>
          <w:rFonts w:ascii="Times New Roman" w:hAnsi="Times New Roman" w:cs="Times New Roman"/>
          <w:sz w:val="24"/>
          <w:szCs w:val="24"/>
        </w:rPr>
        <w:t xml:space="preserve">na razdoblje do </w:t>
      </w:r>
      <w:r w:rsidR="00A43EBC" w:rsidRPr="00A43EBC">
        <w:rPr>
          <w:rFonts w:ascii="Times New Roman" w:hAnsi="Times New Roman" w:cs="Times New Roman"/>
          <w:sz w:val="24"/>
          <w:szCs w:val="24"/>
        </w:rPr>
        <w:t>2022. godine</w:t>
      </w:r>
      <w:r w:rsidR="00A43EBC">
        <w:rPr>
          <w:rFonts w:ascii="Times New Roman" w:hAnsi="Times New Roman" w:cs="Times New Roman"/>
          <w:sz w:val="24"/>
          <w:szCs w:val="24"/>
        </w:rPr>
        <w:t xml:space="preserve">, </w:t>
      </w:r>
      <w:r w:rsidRPr="00D45E4E">
        <w:rPr>
          <w:rFonts w:ascii="Times New Roman" w:hAnsi="Times New Roman" w:cs="Times New Roman"/>
          <w:sz w:val="24"/>
          <w:szCs w:val="24"/>
        </w:rPr>
        <w:t xml:space="preserve">a ostat će na snazi do trenutka usvajanja Provedbenog programa </w:t>
      </w:r>
      <w:r w:rsidR="00A43EBC">
        <w:rPr>
          <w:rFonts w:ascii="Times New Roman" w:hAnsi="Times New Roman" w:cs="Times New Roman"/>
          <w:sz w:val="24"/>
          <w:szCs w:val="24"/>
        </w:rPr>
        <w:t>Općine Lovas</w:t>
      </w:r>
      <w:r w:rsidRPr="00D45E4E">
        <w:rPr>
          <w:rFonts w:ascii="Times New Roman" w:hAnsi="Times New Roman" w:cs="Times New Roman"/>
          <w:sz w:val="24"/>
          <w:szCs w:val="24"/>
        </w:rPr>
        <w:t xml:space="preserve"> za razdoblje od 202</w:t>
      </w:r>
      <w:r w:rsidR="00A43EBC">
        <w:rPr>
          <w:rFonts w:ascii="Times New Roman" w:hAnsi="Times New Roman" w:cs="Times New Roman"/>
          <w:sz w:val="24"/>
          <w:szCs w:val="24"/>
        </w:rPr>
        <w:t>2</w:t>
      </w:r>
      <w:r w:rsidRPr="00D45E4E">
        <w:rPr>
          <w:rFonts w:ascii="Times New Roman" w:hAnsi="Times New Roman" w:cs="Times New Roman"/>
          <w:sz w:val="24"/>
          <w:szCs w:val="24"/>
        </w:rPr>
        <w:t>. do 2025. godine.</w:t>
      </w:r>
    </w:p>
    <w:p w14:paraId="51AA35E4" w14:textId="77777777" w:rsidR="00A112E9" w:rsidRDefault="00A112E9" w:rsidP="00A112E9">
      <w:pPr>
        <w:pStyle w:val="NoSpacing"/>
        <w:jc w:val="both"/>
        <w:rPr>
          <w:rFonts w:ascii="Times New Roman" w:hAnsi="Times New Roman" w:cs="Times New Roman"/>
          <w:sz w:val="24"/>
          <w:szCs w:val="24"/>
        </w:rPr>
      </w:pPr>
      <w:r w:rsidRPr="00A112E9">
        <w:rPr>
          <w:rFonts w:ascii="Times New Roman" w:hAnsi="Times New Roman" w:cs="Times New Roman"/>
          <w:sz w:val="24"/>
          <w:szCs w:val="24"/>
        </w:rPr>
        <w:t>Provedbeni programi jedinica lokalne samouprave kratkoročni su akti strateškog planiranja koji opisuju i osiguravaju postizanje ciljeva, ako je primjenjivo, iz srednjoročnog akta strateškog planiranja i poveznicu  s  proračunom  jedinice  lokalne  samouprave.  Provedbeni  program  jedinice  lokalne samouprave donosi se za vrijeme trajanja mandata izvršnog tijela jedinice lokalne samouprave i vrijedi za taj mandat.</w:t>
      </w:r>
    </w:p>
    <w:p w14:paraId="09E25601" w14:textId="77777777" w:rsidR="00214F04" w:rsidRDefault="00214F04" w:rsidP="00A112E9">
      <w:pPr>
        <w:pStyle w:val="NoSpacing"/>
        <w:jc w:val="both"/>
        <w:rPr>
          <w:rFonts w:ascii="Times New Roman" w:hAnsi="Times New Roman" w:cs="Times New Roman"/>
          <w:sz w:val="24"/>
          <w:szCs w:val="24"/>
        </w:rPr>
      </w:pPr>
    </w:p>
    <w:p w14:paraId="4B0A2699" w14:textId="77777777" w:rsidR="00214F04" w:rsidRPr="001C7182" w:rsidRDefault="00214F04" w:rsidP="0034292B">
      <w:pPr>
        <w:pStyle w:val="Heading1"/>
        <w:rPr>
          <w:rFonts w:ascii="Times New Roman" w:hAnsi="Times New Roman" w:cs="Times New Roman"/>
          <w:b/>
          <w:bCs/>
          <w:sz w:val="28"/>
          <w:szCs w:val="28"/>
        </w:rPr>
      </w:pPr>
      <w:bookmarkStart w:id="2" w:name="_Toc87709702"/>
      <w:r w:rsidRPr="001C7182">
        <w:rPr>
          <w:rFonts w:ascii="Times New Roman" w:hAnsi="Times New Roman" w:cs="Times New Roman"/>
          <w:b/>
          <w:bCs/>
          <w:sz w:val="28"/>
          <w:szCs w:val="28"/>
        </w:rPr>
        <w:t>1.2. Zakonodavni okvir</w:t>
      </w:r>
      <w:bookmarkEnd w:id="2"/>
    </w:p>
    <w:p w14:paraId="5F77AB4C" w14:textId="77777777" w:rsidR="002A4822" w:rsidRDefault="002A4822" w:rsidP="00A112E9">
      <w:pPr>
        <w:pStyle w:val="NoSpacing"/>
        <w:jc w:val="both"/>
        <w:rPr>
          <w:rFonts w:ascii="Times New Roman" w:hAnsi="Times New Roman" w:cs="Times New Roman"/>
          <w:sz w:val="28"/>
          <w:szCs w:val="28"/>
        </w:rPr>
      </w:pPr>
    </w:p>
    <w:p w14:paraId="0CF37C26" w14:textId="77777777" w:rsidR="002A4822" w:rsidRDefault="0004267E" w:rsidP="00D10B4D">
      <w:pPr>
        <w:spacing w:after="0" w:line="240" w:lineRule="auto"/>
        <w:jc w:val="both"/>
        <w:rPr>
          <w:rFonts w:ascii="Times New Roman" w:eastAsia="Times New Roman" w:hAnsi="Times New Roman" w:cs="Times New Roman"/>
          <w:sz w:val="24"/>
          <w:szCs w:val="24"/>
          <w:lang w:eastAsia="hr-HR"/>
        </w:rPr>
      </w:pPr>
      <w:r w:rsidRPr="0004267E">
        <w:rPr>
          <w:rFonts w:ascii="Times New Roman" w:eastAsia="Times New Roman" w:hAnsi="Times New Roman" w:cs="Times New Roman"/>
          <w:sz w:val="24"/>
          <w:szCs w:val="24"/>
          <w:lang w:eastAsia="hr-HR"/>
        </w:rPr>
        <w:t>Zakonom o sustavu strateškog planiranja i upravljanja razvojem Republike Hrvatske</w:t>
      </w:r>
      <w:r>
        <w:rPr>
          <w:rFonts w:ascii="Times New Roman" w:eastAsia="Times New Roman" w:hAnsi="Times New Roman" w:cs="Times New Roman"/>
          <w:sz w:val="24"/>
          <w:szCs w:val="24"/>
          <w:lang w:eastAsia="hr-HR"/>
        </w:rPr>
        <w:t xml:space="preserve"> </w:t>
      </w:r>
      <w:r w:rsidRPr="0004267E">
        <w:rPr>
          <w:rFonts w:ascii="Times New Roman" w:eastAsia="Times New Roman" w:hAnsi="Times New Roman" w:cs="Times New Roman"/>
          <w:sz w:val="24"/>
          <w:szCs w:val="24"/>
          <w:lang w:eastAsia="hr-HR"/>
        </w:rPr>
        <w:t xml:space="preserve">(»Narodne </w:t>
      </w:r>
      <w:r>
        <w:rPr>
          <w:rFonts w:ascii="Times New Roman" w:eastAsia="Times New Roman" w:hAnsi="Times New Roman" w:cs="Times New Roman"/>
          <w:sz w:val="24"/>
          <w:szCs w:val="24"/>
          <w:lang w:eastAsia="hr-HR"/>
        </w:rPr>
        <w:t xml:space="preserve"> </w:t>
      </w:r>
      <w:r w:rsidRPr="0004267E">
        <w:rPr>
          <w:rFonts w:ascii="Times New Roman" w:eastAsia="Times New Roman" w:hAnsi="Times New Roman" w:cs="Times New Roman"/>
          <w:sz w:val="24"/>
          <w:szCs w:val="24"/>
          <w:lang w:eastAsia="hr-HR"/>
        </w:rPr>
        <w:t>novine« broj 123/17) uređen je sustav strateškog planiranja u Republici Hrvatskoj na svim razinama upravljanja (nacionalnoj, regionalnoj i lokalnoj razini) te način pripreme, izrade, provedbe, izvješćivanja, praćenja provedbe i učinaka te vrednovanja akata strateškog planiranja od nacionalnog značaja i od značaja za jedinice lokalne i područne (regionalne) samouprave. Na temelju članka 15. stavka 2. Zakona o sustavu strateškog planiranja i upravljanja razvojem Republike</w:t>
      </w:r>
      <w:r w:rsidR="00D10B4D">
        <w:rPr>
          <w:rFonts w:ascii="Times New Roman" w:eastAsia="Times New Roman" w:hAnsi="Times New Roman" w:cs="Times New Roman"/>
          <w:sz w:val="24"/>
          <w:szCs w:val="24"/>
          <w:lang w:eastAsia="hr-HR"/>
        </w:rPr>
        <w:t xml:space="preserve"> </w:t>
      </w:r>
      <w:r w:rsidRPr="0004267E">
        <w:rPr>
          <w:rFonts w:ascii="Times New Roman" w:eastAsia="Times New Roman" w:hAnsi="Times New Roman" w:cs="Times New Roman"/>
          <w:sz w:val="24"/>
          <w:szCs w:val="24"/>
          <w:lang w:eastAsia="hr-HR"/>
        </w:rPr>
        <w:t>Hrvatske (»Narodne novine«, broj 123/17), Vlada Republike Hrvatske je 2018. godine donijela Uredbu o smjernicama za izradu akata strateškog planiranja od nacionalnog značaja i od značaja za jedinice lokalne i područne (regionalne) samouprave (»Narodne novine«, broj 89/2018). Sustav strateškog planiranja u RH temelji se nacionalnim (Nacionalna razvojna strategija Republike Hrvatske do 2030. godine), regionalnim, odnosno županijskim (Planovi razvoja jedinica regionalne/područne samouprave za razdoblje 2021-2027.) te lokalnim (Provedbeni programi jedinica lokalne samouprave za razdoblje 2021-2025.) aktima strateškog planiranja.</w:t>
      </w:r>
    </w:p>
    <w:p w14:paraId="73EE62BE" w14:textId="77777777" w:rsidR="00D50B5F" w:rsidRDefault="00D50B5F" w:rsidP="00D50B5F">
      <w:pPr>
        <w:spacing w:after="0" w:line="240" w:lineRule="auto"/>
        <w:jc w:val="both"/>
        <w:rPr>
          <w:rFonts w:ascii="Times New Roman" w:eastAsia="Times New Roman" w:hAnsi="Times New Roman" w:cs="Times New Roman"/>
          <w:sz w:val="24"/>
          <w:szCs w:val="24"/>
          <w:lang w:eastAsia="hr-HR"/>
        </w:rPr>
      </w:pPr>
      <w:r w:rsidRPr="00D50B5F">
        <w:rPr>
          <w:rFonts w:ascii="Times New Roman" w:eastAsia="Times New Roman" w:hAnsi="Times New Roman" w:cs="Times New Roman"/>
          <w:sz w:val="24"/>
          <w:szCs w:val="24"/>
          <w:lang w:eastAsia="hr-HR"/>
        </w:rPr>
        <w:t xml:space="preserve">U  skladu  s  navedenim,  Provedbeni  program Općine </w:t>
      </w:r>
      <w:r>
        <w:rPr>
          <w:rFonts w:ascii="Times New Roman" w:eastAsia="Times New Roman" w:hAnsi="Times New Roman" w:cs="Times New Roman"/>
          <w:sz w:val="24"/>
          <w:szCs w:val="24"/>
          <w:lang w:eastAsia="hr-HR"/>
        </w:rPr>
        <w:t>Lovas</w:t>
      </w:r>
      <w:r w:rsidRPr="00D50B5F">
        <w:rPr>
          <w:rFonts w:ascii="Times New Roman" w:eastAsia="Times New Roman" w:hAnsi="Times New Roman" w:cs="Times New Roman"/>
          <w:sz w:val="24"/>
          <w:szCs w:val="24"/>
          <w:lang w:eastAsia="hr-HR"/>
        </w:rPr>
        <w:t xml:space="preserve"> za razdoblje 202</w:t>
      </w:r>
      <w:r w:rsidR="00430594">
        <w:rPr>
          <w:rFonts w:ascii="Times New Roman" w:eastAsia="Times New Roman" w:hAnsi="Times New Roman" w:cs="Times New Roman"/>
          <w:sz w:val="24"/>
          <w:szCs w:val="24"/>
          <w:lang w:eastAsia="hr-HR"/>
        </w:rPr>
        <w:t>2</w:t>
      </w:r>
      <w:r w:rsidRPr="00D50B5F">
        <w:rPr>
          <w:rFonts w:ascii="Times New Roman" w:eastAsia="Times New Roman" w:hAnsi="Times New Roman" w:cs="Times New Roman"/>
          <w:sz w:val="24"/>
          <w:szCs w:val="24"/>
          <w:lang w:eastAsia="hr-HR"/>
        </w:rPr>
        <w:t>-2025.  godine predstavlja kratkoročni strateški akt kojim se  definiraju  ciljevi,  prioriteti,  mjere  i  razvojni  projekti Općine, a koji su usklađeni s hijerarhijski nadređenim akt</w:t>
      </w:r>
      <w:r w:rsidR="00501498">
        <w:rPr>
          <w:rFonts w:ascii="Times New Roman" w:eastAsia="Times New Roman" w:hAnsi="Times New Roman" w:cs="Times New Roman"/>
          <w:sz w:val="24"/>
          <w:szCs w:val="24"/>
          <w:lang w:eastAsia="hr-HR"/>
        </w:rPr>
        <w:t>om</w:t>
      </w:r>
      <w:r w:rsidRPr="00D50B5F">
        <w:rPr>
          <w:rFonts w:ascii="Times New Roman" w:eastAsia="Times New Roman" w:hAnsi="Times New Roman" w:cs="Times New Roman"/>
          <w:sz w:val="24"/>
          <w:szCs w:val="24"/>
          <w:lang w:eastAsia="hr-HR"/>
        </w:rPr>
        <w:t xml:space="preserve"> Nacionalnom  razvojnom  strategijom Republike  Hrvatske  do  2030.  godine  (dalje  u  tekstu  NRS  2030)</w:t>
      </w:r>
      <w:r w:rsidR="00501498">
        <w:rPr>
          <w:rFonts w:ascii="Times New Roman" w:eastAsia="Times New Roman" w:hAnsi="Times New Roman" w:cs="Times New Roman"/>
          <w:sz w:val="24"/>
          <w:szCs w:val="24"/>
          <w:lang w:eastAsia="hr-HR"/>
        </w:rPr>
        <w:t xml:space="preserve">. </w:t>
      </w:r>
      <w:r w:rsidRPr="00D50B5F">
        <w:rPr>
          <w:rFonts w:ascii="Times New Roman" w:eastAsia="Times New Roman" w:hAnsi="Times New Roman" w:cs="Times New Roman"/>
          <w:sz w:val="24"/>
          <w:szCs w:val="24"/>
          <w:lang w:eastAsia="hr-HR"/>
        </w:rPr>
        <w:t xml:space="preserve">Obvezni sadržaj Provedbenog programa Općine </w:t>
      </w:r>
      <w:r>
        <w:rPr>
          <w:rFonts w:ascii="Times New Roman" w:eastAsia="Times New Roman" w:hAnsi="Times New Roman" w:cs="Times New Roman"/>
          <w:sz w:val="24"/>
          <w:szCs w:val="24"/>
          <w:lang w:eastAsia="hr-HR"/>
        </w:rPr>
        <w:t>Lovas</w:t>
      </w:r>
      <w:r w:rsidRPr="00D50B5F">
        <w:rPr>
          <w:rFonts w:ascii="Times New Roman" w:eastAsia="Times New Roman" w:hAnsi="Times New Roman" w:cs="Times New Roman"/>
          <w:sz w:val="24"/>
          <w:szCs w:val="24"/>
          <w:lang w:eastAsia="hr-HR"/>
        </w:rPr>
        <w:t xml:space="preserve">  za  razdoblje  202</w:t>
      </w:r>
      <w:r w:rsidR="00AA2816">
        <w:rPr>
          <w:rFonts w:ascii="Times New Roman" w:eastAsia="Times New Roman" w:hAnsi="Times New Roman" w:cs="Times New Roman"/>
          <w:sz w:val="24"/>
          <w:szCs w:val="24"/>
          <w:lang w:eastAsia="hr-HR"/>
        </w:rPr>
        <w:t>2</w:t>
      </w:r>
      <w:r w:rsidRPr="00D50B5F">
        <w:rPr>
          <w:rFonts w:ascii="Times New Roman" w:eastAsia="Times New Roman" w:hAnsi="Times New Roman" w:cs="Times New Roman"/>
          <w:sz w:val="24"/>
          <w:szCs w:val="24"/>
          <w:lang w:eastAsia="hr-HR"/>
        </w:rPr>
        <w:t>-2025.  godine  utvrđen je člankom 18.  Uredbe  o  smjernicama  za  izradu akata strateškog planiranja od nacionalnog značaja i od značaja za jedinice lokalne i područne (regionalne) samouprave (»Narodne novine«, broj 89/2018).</w:t>
      </w:r>
    </w:p>
    <w:p w14:paraId="1B4F01EB" w14:textId="77777777" w:rsidR="0034292B" w:rsidRDefault="0034292B" w:rsidP="00D50B5F">
      <w:pPr>
        <w:spacing w:after="0" w:line="240" w:lineRule="auto"/>
        <w:jc w:val="both"/>
        <w:rPr>
          <w:rFonts w:ascii="Times New Roman" w:eastAsia="Times New Roman" w:hAnsi="Times New Roman" w:cs="Times New Roman"/>
          <w:sz w:val="24"/>
          <w:szCs w:val="24"/>
          <w:lang w:eastAsia="hr-HR"/>
        </w:rPr>
      </w:pPr>
    </w:p>
    <w:p w14:paraId="4109679E" w14:textId="77777777" w:rsidR="00850E0B" w:rsidRDefault="00850E0B" w:rsidP="00D50B5F">
      <w:pPr>
        <w:spacing w:after="0" w:line="240" w:lineRule="auto"/>
        <w:jc w:val="both"/>
        <w:rPr>
          <w:rFonts w:ascii="Times New Roman" w:eastAsia="Times New Roman" w:hAnsi="Times New Roman" w:cs="Times New Roman"/>
          <w:sz w:val="24"/>
          <w:szCs w:val="24"/>
          <w:lang w:eastAsia="hr-HR"/>
        </w:rPr>
      </w:pPr>
    </w:p>
    <w:p w14:paraId="20D8EAAC" w14:textId="77777777" w:rsidR="00850E0B" w:rsidRPr="001C7182" w:rsidRDefault="00850E0B" w:rsidP="0034292B">
      <w:pPr>
        <w:pStyle w:val="Heading1"/>
        <w:rPr>
          <w:rFonts w:ascii="Times New Roman" w:eastAsia="Times New Roman" w:hAnsi="Times New Roman" w:cs="Times New Roman"/>
          <w:b/>
          <w:bCs/>
          <w:sz w:val="28"/>
          <w:szCs w:val="28"/>
          <w:lang w:eastAsia="hr-HR"/>
        </w:rPr>
      </w:pPr>
      <w:bookmarkStart w:id="3" w:name="_Toc87709703"/>
      <w:r w:rsidRPr="001C7182">
        <w:rPr>
          <w:rFonts w:ascii="Times New Roman" w:eastAsia="Times New Roman" w:hAnsi="Times New Roman" w:cs="Times New Roman"/>
          <w:b/>
          <w:bCs/>
          <w:sz w:val="28"/>
          <w:szCs w:val="28"/>
          <w:lang w:eastAsia="hr-HR"/>
        </w:rPr>
        <w:lastRenderedPageBreak/>
        <w:t>1.3. Strateški okvir</w:t>
      </w:r>
      <w:bookmarkEnd w:id="3"/>
    </w:p>
    <w:p w14:paraId="3CAF8CE5" w14:textId="77777777" w:rsidR="00850E0B" w:rsidRDefault="00850E0B" w:rsidP="00D50B5F">
      <w:pPr>
        <w:spacing w:after="0" w:line="240" w:lineRule="auto"/>
        <w:jc w:val="both"/>
        <w:rPr>
          <w:rFonts w:ascii="Times New Roman" w:eastAsia="Times New Roman" w:hAnsi="Times New Roman" w:cs="Times New Roman"/>
          <w:sz w:val="24"/>
          <w:szCs w:val="24"/>
          <w:lang w:eastAsia="hr-HR"/>
        </w:rPr>
      </w:pPr>
    </w:p>
    <w:p w14:paraId="35BD00D0"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Strateški okvir Nacionalne razvojne strategije 2030., kao nacionalni strateški akt na koji se potom veže i strateški smjer razvoja na regionalnoj i lokalnoj razini sastoji se od sljedećih razvojnih smjerova i strateških ciljeva</w:t>
      </w:r>
      <w:r>
        <w:rPr>
          <w:rFonts w:ascii="Times New Roman" w:eastAsia="Times New Roman" w:hAnsi="Times New Roman" w:cs="Times New Roman"/>
          <w:sz w:val="24"/>
          <w:szCs w:val="24"/>
          <w:lang w:eastAsia="hr-HR"/>
        </w:rPr>
        <w:t xml:space="preserve"> </w:t>
      </w:r>
      <w:r w:rsidRPr="00C3298F">
        <w:rPr>
          <w:rFonts w:ascii="Times New Roman" w:eastAsia="Times New Roman" w:hAnsi="Times New Roman" w:cs="Times New Roman"/>
          <w:sz w:val="24"/>
          <w:szCs w:val="24"/>
          <w:lang w:eastAsia="hr-HR"/>
        </w:rPr>
        <w:t>(dalje: SC):</w:t>
      </w:r>
    </w:p>
    <w:p w14:paraId="2ED4FA50"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p>
    <w:p w14:paraId="3B93A53B"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Razvojni smjer 1. Održivo gospodarstvo i društvo</w:t>
      </w:r>
    </w:p>
    <w:p w14:paraId="2A369DEE"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1. Konkurentno i inovativno gospodarstvo</w:t>
      </w:r>
    </w:p>
    <w:p w14:paraId="0C55709B"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2. Obrazovani i zaposleni ljudi</w:t>
      </w:r>
    </w:p>
    <w:p w14:paraId="44CDA62D"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3. Učinkovito i djelotvorno pravosuđe, javna uprava i upravljanje državnom imovinom</w:t>
      </w:r>
    </w:p>
    <w:p w14:paraId="206CEB36"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4. Globalna prepoznatljivost i jačanje međunarodnog položaja i uloge Hrvatske</w:t>
      </w:r>
    </w:p>
    <w:p w14:paraId="0D882873"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p>
    <w:p w14:paraId="3B846F3D"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Razvojni smjer 2. Jačanje otpornosti na krize</w:t>
      </w:r>
    </w:p>
    <w:p w14:paraId="62AC381F"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5. Zdrav, aktivan i kvalitetan život</w:t>
      </w:r>
    </w:p>
    <w:p w14:paraId="03F1E99D"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6. Demografska obnova i bolji položaj obitelji</w:t>
      </w:r>
    </w:p>
    <w:p w14:paraId="729BD22C"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7. Sigurnost za stabilan razvoj</w:t>
      </w:r>
    </w:p>
    <w:p w14:paraId="5EDACD48"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p>
    <w:p w14:paraId="0B022132"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Razvojni smjer 3. Zelena i digitalna tranzicija</w:t>
      </w:r>
    </w:p>
    <w:p w14:paraId="6BC02D10"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8. Ekološka i energetska tranzicija za klimatsku neutralnost</w:t>
      </w:r>
    </w:p>
    <w:p w14:paraId="468DBDF7"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9. Samodostatnost u hrani i razvoj biogospodarstva</w:t>
      </w:r>
    </w:p>
    <w:p w14:paraId="46BD9003"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10. Održiva mobilnost</w:t>
      </w:r>
    </w:p>
    <w:p w14:paraId="714A906A"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11. Digitalna tranzicija društva i gospodarstva</w:t>
      </w:r>
    </w:p>
    <w:p w14:paraId="54931DBB"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p>
    <w:p w14:paraId="2AE86614" w14:textId="77777777" w:rsidR="00C3298F" w:rsidRP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Razvojni smjer 4. Ravnomjeran regionalni razvoj</w:t>
      </w:r>
    </w:p>
    <w:p w14:paraId="30A0CA42" w14:textId="77777777" w:rsidR="00C3298F" w:rsidRDefault="00C3298F" w:rsidP="00C3298F">
      <w:pPr>
        <w:spacing w:after="0" w:line="240" w:lineRule="auto"/>
        <w:jc w:val="both"/>
        <w:rPr>
          <w:rFonts w:ascii="Times New Roman" w:eastAsia="Times New Roman" w:hAnsi="Times New Roman" w:cs="Times New Roman"/>
          <w:sz w:val="24"/>
          <w:szCs w:val="24"/>
          <w:lang w:eastAsia="hr-HR"/>
        </w:rPr>
      </w:pPr>
      <w:r w:rsidRPr="00C3298F">
        <w:rPr>
          <w:rFonts w:ascii="Times New Roman" w:eastAsia="Times New Roman" w:hAnsi="Times New Roman" w:cs="Times New Roman"/>
          <w:sz w:val="24"/>
          <w:szCs w:val="24"/>
          <w:lang w:eastAsia="hr-HR"/>
        </w:rPr>
        <w:t>- SC 12. Razvoj potpomognutih područja i područja s razvojnim posebnostima</w:t>
      </w:r>
    </w:p>
    <w:p w14:paraId="237C1A46" w14:textId="77777777" w:rsidR="00B87BA1" w:rsidRDefault="000A4F49" w:rsidP="00C3298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SC 13. Jačanje regionalne konkurentnosti</w:t>
      </w:r>
    </w:p>
    <w:p w14:paraId="6B08B02A" w14:textId="77777777" w:rsidR="00B87BA1" w:rsidRDefault="00B87BA1" w:rsidP="00B87BA1">
      <w:pPr>
        <w:spacing w:after="0" w:line="240" w:lineRule="auto"/>
        <w:jc w:val="both"/>
        <w:rPr>
          <w:rFonts w:ascii="Times New Roman" w:eastAsia="Times New Roman" w:hAnsi="Times New Roman" w:cs="Times New Roman"/>
          <w:sz w:val="24"/>
          <w:szCs w:val="24"/>
          <w:lang w:eastAsia="hr-HR"/>
        </w:rPr>
      </w:pPr>
      <w:r w:rsidRPr="00B87BA1">
        <w:rPr>
          <w:rFonts w:ascii="Times New Roman" w:eastAsia="Times New Roman" w:hAnsi="Times New Roman" w:cs="Times New Roman"/>
          <w:sz w:val="24"/>
          <w:szCs w:val="24"/>
          <w:lang w:eastAsia="hr-HR"/>
        </w:rPr>
        <w:t xml:space="preserve">Po donošenju Plana razvoja </w:t>
      </w:r>
      <w:r>
        <w:rPr>
          <w:rFonts w:ascii="Times New Roman" w:eastAsia="Times New Roman" w:hAnsi="Times New Roman" w:cs="Times New Roman"/>
          <w:sz w:val="24"/>
          <w:szCs w:val="24"/>
          <w:lang w:eastAsia="hr-HR"/>
        </w:rPr>
        <w:t>Vukovarsko – srijemske županije</w:t>
      </w:r>
      <w:r w:rsidRPr="00B87BA1">
        <w:rPr>
          <w:rFonts w:ascii="Times New Roman" w:eastAsia="Times New Roman" w:hAnsi="Times New Roman" w:cs="Times New Roman"/>
          <w:sz w:val="24"/>
          <w:szCs w:val="24"/>
          <w:lang w:eastAsia="hr-HR"/>
        </w:rPr>
        <w:t xml:space="preserve"> Provedbeni program Općine </w:t>
      </w:r>
      <w:r>
        <w:rPr>
          <w:rFonts w:ascii="Times New Roman" w:eastAsia="Times New Roman" w:hAnsi="Times New Roman" w:cs="Times New Roman"/>
          <w:sz w:val="24"/>
          <w:szCs w:val="24"/>
          <w:lang w:eastAsia="hr-HR"/>
        </w:rPr>
        <w:t>Lovas</w:t>
      </w:r>
      <w:r w:rsidRPr="00B87BA1">
        <w:rPr>
          <w:rFonts w:ascii="Times New Roman" w:eastAsia="Times New Roman" w:hAnsi="Times New Roman" w:cs="Times New Roman"/>
          <w:sz w:val="24"/>
          <w:szCs w:val="24"/>
          <w:lang w:eastAsia="hr-HR"/>
        </w:rPr>
        <w:t xml:space="preserve"> bit će usklađen s istim.</w:t>
      </w:r>
    </w:p>
    <w:p w14:paraId="475B3910" w14:textId="77777777" w:rsidR="004F7E16" w:rsidRDefault="004F7E16" w:rsidP="00B87BA1">
      <w:pPr>
        <w:spacing w:after="0" w:line="240" w:lineRule="auto"/>
        <w:jc w:val="both"/>
        <w:rPr>
          <w:rFonts w:ascii="Times New Roman" w:eastAsia="Times New Roman" w:hAnsi="Times New Roman" w:cs="Times New Roman"/>
          <w:sz w:val="24"/>
          <w:szCs w:val="24"/>
          <w:lang w:eastAsia="hr-HR"/>
        </w:rPr>
      </w:pPr>
    </w:p>
    <w:p w14:paraId="11A8F3C1" w14:textId="77777777" w:rsidR="004F7E16" w:rsidRPr="004F7E16" w:rsidRDefault="004F7E16" w:rsidP="004F7E16">
      <w:pPr>
        <w:spacing w:after="0" w:line="240" w:lineRule="auto"/>
        <w:jc w:val="both"/>
        <w:rPr>
          <w:rFonts w:ascii="Times New Roman" w:eastAsia="Times New Roman" w:hAnsi="Times New Roman" w:cs="Times New Roman"/>
          <w:sz w:val="24"/>
          <w:szCs w:val="24"/>
          <w:lang w:eastAsia="hr-HR"/>
        </w:rPr>
      </w:pPr>
    </w:p>
    <w:p w14:paraId="199BFDE5" w14:textId="77777777" w:rsidR="004F7E16" w:rsidRPr="001C7182" w:rsidRDefault="004F7E16" w:rsidP="0034292B">
      <w:pPr>
        <w:pStyle w:val="Heading1"/>
        <w:rPr>
          <w:rFonts w:ascii="Times New Roman" w:eastAsia="Times New Roman" w:hAnsi="Times New Roman" w:cs="Times New Roman"/>
          <w:b/>
          <w:bCs/>
          <w:lang w:eastAsia="hr-HR"/>
        </w:rPr>
      </w:pPr>
      <w:bookmarkStart w:id="4" w:name="_Toc87709704"/>
      <w:r w:rsidRPr="001C7182">
        <w:rPr>
          <w:rFonts w:ascii="Times New Roman" w:eastAsia="Times New Roman" w:hAnsi="Times New Roman" w:cs="Times New Roman"/>
          <w:b/>
          <w:bCs/>
          <w:lang w:eastAsia="hr-HR"/>
        </w:rPr>
        <w:t>2. Osnovni podaci o Općini</w:t>
      </w:r>
      <w:bookmarkEnd w:id="4"/>
      <w:r w:rsidRPr="001C7182">
        <w:rPr>
          <w:rFonts w:ascii="Times New Roman" w:eastAsia="Times New Roman" w:hAnsi="Times New Roman" w:cs="Times New Roman"/>
          <w:b/>
          <w:bCs/>
          <w:lang w:eastAsia="hr-HR"/>
        </w:rPr>
        <w:t xml:space="preserve"> </w:t>
      </w:r>
    </w:p>
    <w:p w14:paraId="1067F84F" w14:textId="77777777" w:rsidR="004F7E16" w:rsidRPr="001C7182" w:rsidRDefault="004F7E16" w:rsidP="0034292B">
      <w:pPr>
        <w:pStyle w:val="Heading1"/>
        <w:rPr>
          <w:rFonts w:ascii="Times New Roman" w:eastAsia="Times New Roman" w:hAnsi="Times New Roman" w:cs="Times New Roman"/>
          <w:b/>
          <w:bCs/>
          <w:sz w:val="28"/>
          <w:szCs w:val="28"/>
          <w:lang w:eastAsia="hr-HR"/>
        </w:rPr>
      </w:pPr>
      <w:bookmarkStart w:id="5" w:name="_Toc87709705"/>
      <w:r w:rsidRPr="001C7182">
        <w:rPr>
          <w:rFonts w:ascii="Times New Roman" w:eastAsia="Times New Roman" w:hAnsi="Times New Roman" w:cs="Times New Roman"/>
          <w:b/>
          <w:bCs/>
          <w:sz w:val="28"/>
          <w:szCs w:val="28"/>
          <w:lang w:eastAsia="hr-HR"/>
        </w:rPr>
        <w:t>2.1. Položaj</w:t>
      </w:r>
      <w:r w:rsidR="001C5AE1" w:rsidRPr="001C7182">
        <w:rPr>
          <w:rFonts w:ascii="Times New Roman" w:eastAsia="Times New Roman" w:hAnsi="Times New Roman" w:cs="Times New Roman"/>
          <w:b/>
          <w:bCs/>
          <w:sz w:val="28"/>
          <w:szCs w:val="28"/>
          <w:lang w:eastAsia="hr-HR"/>
        </w:rPr>
        <w:t xml:space="preserve"> i</w:t>
      </w:r>
      <w:r w:rsidRPr="001C7182">
        <w:rPr>
          <w:rFonts w:ascii="Times New Roman" w:eastAsia="Times New Roman" w:hAnsi="Times New Roman" w:cs="Times New Roman"/>
          <w:b/>
          <w:bCs/>
          <w:sz w:val="28"/>
          <w:szCs w:val="28"/>
          <w:lang w:eastAsia="hr-HR"/>
        </w:rPr>
        <w:t xml:space="preserve"> smještaj</w:t>
      </w:r>
      <w:bookmarkEnd w:id="5"/>
      <w:r w:rsidRPr="001C7182">
        <w:rPr>
          <w:rFonts w:ascii="Times New Roman" w:eastAsia="Times New Roman" w:hAnsi="Times New Roman" w:cs="Times New Roman"/>
          <w:b/>
          <w:bCs/>
          <w:sz w:val="28"/>
          <w:szCs w:val="28"/>
          <w:lang w:eastAsia="hr-HR"/>
        </w:rPr>
        <w:t xml:space="preserve"> </w:t>
      </w:r>
    </w:p>
    <w:p w14:paraId="7FADB86D" w14:textId="77777777" w:rsidR="004F7E16" w:rsidRDefault="004F7E16" w:rsidP="004F7E16">
      <w:pPr>
        <w:spacing w:after="0" w:line="240" w:lineRule="auto"/>
        <w:jc w:val="both"/>
        <w:rPr>
          <w:rFonts w:ascii="Times New Roman" w:eastAsia="Times New Roman" w:hAnsi="Times New Roman" w:cs="Times New Roman"/>
          <w:sz w:val="32"/>
          <w:szCs w:val="32"/>
          <w:lang w:eastAsia="hr-HR"/>
        </w:rPr>
      </w:pPr>
    </w:p>
    <w:p w14:paraId="4689239C" w14:textId="77777777" w:rsidR="001C5AE1" w:rsidRDefault="004F7E16" w:rsidP="004F7E16">
      <w:pPr>
        <w:spacing w:after="0" w:line="240" w:lineRule="auto"/>
        <w:jc w:val="both"/>
        <w:rPr>
          <w:rFonts w:ascii="Times New Roman" w:eastAsia="Times New Roman" w:hAnsi="Times New Roman" w:cs="Times New Roman"/>
          <w:sz w:val="24"/>
          <w:szCs w:val="24"/>
          <w:lang w:eastAsia="hr-HR"/>
        </w:rPr>
      </w:pPr>
      <w:r w:rsidRPr="004F7E16">
        <w:rPr>
          <w:rFonts w:ascii="Times New Roman" w:eastAsia="Times New Roman" w:hAnsi="Times New Roman" w:cs="Times New Roman"/>
          <w:sz w:val="24"/>
          <w:szCs w:val="24"/>
          <w:lang w:eastAsia="hr-HR"/>
        </w:rPr>
        <w:t>Općina Lovas se nalazi u Vukovarsko – srijemskoj županiji. Vukovarsko-srijemska županija (dalje Županija) dio je Slavonije i Srijema, geografskih regija na krajnjem istoku Republike Hrvatske, te je najistočnija županija u Republici Hrvatskoj. Srijem je geografsko područje između rijeka Save i Dunava, a obuhvaća dijelove Republike Hrvatske i Srbije. Županija ima važan geostrateški položaj za RH jer graniči s dvije države, na istoku s Republikom Srbijom, a na jugu s Bosnom i Hercegovinom.</w:t>
      </w:r>
      <w:r>
        <w:rPr>
          <w:rFonts w:ascii="Times New Roman" w:eastAsia="Times New Roman" w:hAnsi="Times New Roman" w:cs="Times New Roman"/>
          <w:sz w:val="24"/>
          <w:szCs w:val="24"/>
          <w:lang w:eastAsia="hr-HR"/>
        </w:rPr>
        <w:t xml:space="preserve"> </w:t>
      </w:r>
      <w:r w:rsidRPr="004F7E16">
        <w:rPr>
          <w:rFonts w:ascii="Times New Roman" w:eastAsia="Times New Roman" w:hAnsi="Times New Roman" w:cs="Times New Roman"/>
          <w:sz w:val="24"/>
          <w:szCs w:val="24"/>
          <w:lang w:eastAsia="hr-HR"/>
        </w:rPr>
        <w:t>Općina je prema Zakonu o područjima županija, gradova i općina u RH ( NN RH br. 90/92), osnovana u svibnju 1993. godine sa sjedištem u istoimenom mjestu. Općina je pogranična općina, obuhvaća dio uskog pojasa uz rijeku Dunav, koji na sjeveru rijekom, na jugu kopnom graniči sa susjednom državom Srbijom. Ukupna dužina graničnog pojasa iznosi 12 km – 6 km rijekom Dunav i isto toliko kopnene granice. Na istoku Općina Lovas graniči s Gradom Ilokom, na zapadu s Gradom Vukovarom i Općinom Tompojevci, te na jugu s Općinom Tovarnik. Ukupna duljina općinskih granica iznosi 31,286 km.</w:t>
      </w:r>
      <w:r>
        <w:rPr>
          <w:rFonts w:ascii="Times New Roman" w:eastAsia="Times New Roman" w:hAnsi="Times New Roman" w:cs="Times New Roman"/>
          <w:sz w:val="24"/>
          <w:szCs w:val="24"/>
          <w:lang w:eastAsia="hr-HR"/>
        </w:rPr>
        <w:t xml:space="preserve"> </w:t>
      </w:r>
    </w:p>
    <w:p w14:paraId="1627F4D0" w14:textId="77777777" w:rsidR="001C5AE1" w:rsidRDefault="001C5AE1" w:rsidP="004F7E16">
      <w:pPr>
        <w:spacing w:after="0" w:line="240" w:lineRule="auto"/>
        <w:jc w:val="both"/>
        <w:rPr>
          <w:rFonts w:ascii="Times New Roman" w:eastAsia="Times New Roman" w:hAnsi="Times New Roman" w:cs="Times New Roman"/>
          <w:sz w:val="24"/>
          <w:szCs w:val="24"/>
          <w:lang w:eastAsia="hr-HR"/>
        </w:rPr>
      </w:pPr>
    </w:p>
    <w:p w14:paraId="15E77A93" w14:textId="77777777" w:rsidR="001C5AE1" w:rsidRPr="001C7182" w:rsidRDefault="001C5AE1" w:rsidP="0034292B">
      <w:pPr>
        <w:pStyle w:val="Heading1"/>
        <w:rPr>
          <w:rFonts w:ascii="Times New Roman" w:eastAsia="Times New Roman" w:hAnsi="Times New Roman" w:cs="Times New Roman"/>
          <w:b/>
          <w:bCs/>
          <w:sz w:val="28"/>
          <w:szCs w:val="28"/>
          <w:lang w:eastAsia="hr-HR"/>
        </w:rPr>
      </w:pPr>
      <w:bookmarkStart w:id="6" w:name="_Toc87709706"/>
      <w:r w:rsidRPr="001C7182">
        <w:rPr>
          <w:rFonts w:ascii="Times New Roman" w:eastAsia="Times New Roman" w:hAnsi="Times New Roman" w:cs="Times New Roman"/>
          <w:b/>
          <w:bCs/>
          <w:sz w:val="28"/>
          <w:szCs w:val="28"/>
          <w:lang w:eastAsia="hr-HR"/>
        </w:rPr>
        <w:lastRenderedPageBreak/>
        <w:t>2.2. Prirodni resursi</w:t>
      </w:r>
      <w:bookmarkEnd w:id="6"/>
    </w:p>
    <w:p w14:paraId="6C5616EB" w14:textId="77777777" w:rsidR="001C5AE1" w:rsidRDefault="001C5AE1" w:rsidP="004F7E16">
      <w:pPr>
        <w:spacing w:after="0" w:line="240" w:lineRule="auto"/>
        <w:jc w:val="both"/>
        <w:rPr>
          <w:rFonts w:ascii="Times New Roman" w:eastAsia="Times New Roman" w:hAnsi="Times New Roman" w:cs="Times New Roman"/>
          <w:sz w:val="24"/>
          <w:szCs w:val="24"/>
          <w:lang w:eastAsia="hr-HR"/>
        </w:rPr>
      </w:pPr>
    </w:p>
    <w:p w14:paraId="3DBA1415" w14:textId="77777777" w:rsidR="004F7E16" w:rsidRDefault="004F7E16" w:rsidP="004F7E16">
      <w:pPr>
        <w:spacing w:after="0" w:line="240" w:lineRule="auto"/>
        <w:jc w:val="both"/>
        <w:rPr>
          <w:rFonts w:ascii="Times New Roman" w:eastAsia="Times New Roman" w:hAnsi="Times New Roman" w:cs="Times New Roman"/>
          <w:sz w:val="24"/>
          <w:szCs w:val="24"/>
          <w:lang w:eastAsia="hr-HR"/>
        </w:rPr>
      </w:pPr>
      <w:r w:rsidRPr="004F7E16">
        <w:rPr>
          <w:rFonts w:ascii="Times New Roman" w:eastAsia="Times New Roman" w:hAnsi="Times New Roman" w:cs="Times New Roman"/>
          <w:sz w:val="24"/>
          <w:szCs w:val="24"/>
          <w:lang w:eastAsia="hr-HR"/>
        </w:rPr>
        <w:t>Ukupna površina Općine</w:t>
      </w:r>
      <w:r w:rsidR="001C5AE1">
        <w:rPr>
          <w:rFonts w:ascii="Times New Roman" w:eastAsia="Times New Roman" w:hAnsi="Times New Roman" w:cs="Times New Roman"/>
          <w:sz w:val="24"/>
          <w:szCs w:val="24"/>
          <w:lang w:eastAsia="hr-HR"/>
        </w:rPr>
        <w:t xml:space="preserve"> Lovas</w:t>
      </w:r>
      <w:r w:rsidRPr="004F7E16">
        <w:rPr>
          <w:rFonts w:ascii="Times New Roman" w:eastAsia="Times New Roman" w:hAnsi="Times New Roman" w:cs="Times New Roman"/>
          <w:sz w:val="24"/>
          <w:szCs w:val="24"/>
          <w:lang w:eastAsia="hr-HR"/>
        </w:rPr>
        <w:t xml:space="preserve"> iznosi 4252 ha ili 42,52 km2, a sastoji se iz dvije katastarske općine: katastarska općina Lovas ukupne površine 2401 ha i katastarske općine Opatovac ukupne površine 1851 ha.</w:t>
      </w:r>
      <w:r>
        <w:rPr>
          <w:rFonts w:ascii="Times New Roman" w:eastAsia="Times New Roman" w:hAnsi="Times New Roman" w:cs="Times New Roman"/>
          <w:sz w:val="24"/>
          <w:szCs w:val="24"/>
          <w:lang w:eastAsia="hr-HR"/>
        </w:rPr>
        <w:t xml:space="preserve"> </w:t>
      </w:r>
      <w:r w:rsidRPr="004F7E16">
        <w:rPr>
          <w:rFonts w:ascii="Times New Roman" w:eastAsia="Times New Roman" w:hAnsi="Times New Roman" w:cs="Times New Roman"/>
          <w:sz w:val="24"/>
          <w:szCs w:val="24"/>
          <w:lang w:eastAsia="hr-HR"/>
        </w:rPr>
        <w:t>Općina</w:t>
      </w:r>
      <w:r w:rsidR="001C5AE1">
        <w:rPr>
          <w:rFonts w:ascii="Times New Roman" w:eastAsia="Times New Roman" w:hAnsi="Times New Roman" w:cs="Times New Roman"/>
          <w:sz w:val="24"/>
          <w:szCs w:val="24"/>
          <w:lang w:eastAsia="hr-HR"/>
        </w:rPr>
        <w:t xml:space="preserve"> Lovas</w:t>
      </w:r>
      <w:r w:rsidRPr="004F7E16">
        <w:rPr>
          <w:rFonts w:ascii="Times New Roman" w:eastAsia="Times New Roman" w:hAnsi="Times New Roman" w:cs="Times New Roman"/>
          <w:sz w:val="24"/>
          <w:szCs w:val="24"/>
          <w:lang w:eastAsia="hr-HR"/>
        </w:rPr>
        <w:t xml:space="preserve"> ima površinu od 42,52 km2, od čega najviše odlazi na poljoprivredne površine. Na prostoru Općine </w:t>
      </w:r>
      <w:r w:rsidR="001C5AE1">
        <w:rPr>
          <w:rFonts w:ascii="Times New Roman" w:eastAsia="Times New Roman" w:hAnsi="Times New Roman" w:cs="Times New Roman"/>
          <w:sz w:val="24"/>
          <w:szCs w:val="24"/>
          <w:lang w:eastAsia="hr-HR"/>
        </w:rPr>
        <w:t xml:space="preserve">Lovas </w:t>
      </w:r>
      <w:r w:rsidRPr="004F7E16">
        <w:rPr>
          <w:rFonts w:ascii="Times New Roman" w:eastAsia="Times New Roman" w:hAnsi="Times New Roman" w:cs="Times New Roman"/>
          <w:sz w:val="24"/>
          <w:szCs w:val="24"/>
          <w:lang w:eastAsia="hr-HR"/>
        </w:rPr>
        <w:t xml:space="preserve">prema pogodnostima za obradu izdvojene su dvije skupine tla. Prva najpogodnija skupina obuhvaća osobito vrijedno obradivo tlo koje zauzima gotovo čitav prostor Općine. To je tipični seniglejni černozen na praporu, eutrično smeđe tlo, aluvijalno (fluvisol) tlo obranjeno od poplava. Karakterizira ih slaba osjetljivost prema kemijskim polutantima. Druga skupina, ograničeno obradivo tlo nalazi se u središnjem i istočnom dijelu </w:t>
      </w:r>
      <w:r w:rsidR="005840C1">
        <w:rPr>
          <w:rFonts w:ascii="Times New Roman" w:eastAsia="Times New Roman" w:hAnsi="Times New Roman" w:cs="Times New Roman"/>
          <w:sz w:val="24"/>
          <w:szCs w:val="24"/>
          <w:lang w:eastAsia="hr-HR"/>
        </w:rPr>
        <w:t>O</w:t>
      </w:r>
      <w:r w:rsidRPr="004F7E16">
        <w:rPr>
          <w:rFonts w:ascii="Times New Roman" w:eastAsia="Times New Roman" w:hAnsi="Times New Roman" w:cs="Times New Roman"/>
          <w:sz w:val="24"/>
          <w:szCs w:val="24"/>
          <w:lang w:eastAsia="hr-HR"/>
        </w:rPr>
        <w:t>pćine, uz kanale Zmajevac i Bečka.</w:t>
      </w:r>
      <w:r w:rsidR="001C5AE1">
        <w:rPr>
          <w:rFonts w:ascii="Times New Roman" w:eastAsia="Times New Roman" w:hAnsi="Times New Roman" w:cs="Times New Roman"/>
          <w:sz w:val="24"/>
          <w:szCs w:val="24"/>
          <w:lang w:eastAsia="hr-HR"/>
        </w:rPr>
        <w:t xml:space="preserve"> </w:t>
      </w:r>
      <w:r w:rsidR="001C5AE1" w:rsidRPr="001C5AE1">
        <w:rPr>
          <w:rFonts w:ascii="Times New Roman" w:eastAsia="Times New Roman" w:hAnsi="Times New Roman" w:cs="Times New Roman"/>
          <w:sz w:val="24"/>
          <w:szCs w:val="24"/>
          <w:lang w:eastAsia="hr-HR"/>
        </w:rPr>
        <w:t>Na području Općine u njenom središnjem zapadnom dijelu i na Opatov</w:t>
      </w:r>
      <w:r w:rsidR="00703AB5">
        <w:rPr>
          <w:rFonts w:ascii="Times New Roman" w:eastAsia="Times New Roman" w:hAnsi="Times New Roman" w:cs="Times New Roman"/>
          <w:sz w:val="24"/>
          <w:szCs w:val="24"/>
          <w:lang w:eastAsia="hr-HR"/>
        </w:rPr>
        <w:t>a</w:t>
      </w:r>
      <w:r w:rsidR="001C5AE1" w:rsidRPr="001C5AE1">
        <w:rPr>
          <w:rFonts w:ascii="Times New Roman" w:eastAsia="Times New Roman" w:hAnsi="Times New Roman" w:cs="Times New Roman"/>
          <w:sz w:val="24"/>
          <w:szCs w:val="24"/>
          <w:lang w:eastAsia="hr-HR"/>
        </w:rPr>
        <w:t>čkoj adi nalaze se šume gospodarske namjene. Od šumskog zemljišta na području Općine na čitavom prostoru općine nalaze se šumarci koje možemo svrstati u površine značajne iz vegetacijskog i ambijentalnog aspekta.</w:t>
      </w:r>
      <w:r w:rsidR="001C5AE1">
        <w:rPr>
          <w:rFonts w:ascii="Times New Roman" w:eastAsia="Times New Roman" w:hAnsi="Times New Roman" w:cs="Times New Roman"/>
          <w:sz w:val="24"/>
          <w:szCs w:val="24"/>
          <w:lang w:eastAsia="hr-HR"/>
        </w:rPr>
        <w:t xml:space="preserve"> </w:t>
      </w:r>
      <w:r w:rsidR="001C5AE1" w:rsidRPr="001C5AE1">
        <w:rPr>
          <w:rFonts w:ascii="Times New Roman" w:eastAsia="Times New Roman" w:hAnsi="Times New Roman" w:cs="Times New Roman"/>
          <w:sz w:val="24"/>
          <w:szCs w:val="24"/>
          <w:lang w:eastAsia="hr-HR"/>
        </w:rPr>
        <w:t>Struktura poljoprivrednih površina Općine prema kategorijama, ukazuje na veliki udio oraničnih površina, što je u vezi s bonitetnom strukturom zemljišta. Prema bonitetnoj vrijednosti zemljišta određena je i njegova namjena za posebne poljoprivredne kulture.</w:t>
      </w:r>
      <w:r w:rsidR="001C5AE1">
        <w:rPr>
          <w:rFonts w:ascii="Times New Roman" w:eastAsia="Times New Roman" w:hAnsi="Times New Roman" w:cs="Times New Roman"/>
          <w:sz w:val="24"/>
          <w:szCs w:val="24"/>
          <w:lang w:eastAsia="hr-HR"/>
        </w:rPr>
        <w:t xml:space="preserve"> </w:t>
      </w:r>
      <w:r w:rsidR="001C5AE1" w:rsidRPr="001C5AE1">
        <w:rPr>
          <w:rFonts w:ascii="Times New Roman" w:eastAsia="Times New Roman" w:hAnsi="Times New Roman" w:cs="Times New Roman"/>
          <w:sz w:val="24"/>
          <w:szCs w:val="24"/>
          <w:lang w:eastAsia="hr-HR"/>
        </w:rPr>
        <w:t>Osnovno obilježje hidrografije Općine je rijeka Dunav čija je duljina toka kroz područje Općinu od km 1318+500 do km 1314 u dužini od 4,5 km, dok je prosječna širina cca 620 m. Rijeka Dunav s ukupnom površinom sliva od 816.950 km2 i dužinom od 2.857 km druga je po veličini rijeka u Europi. Dunav izvire u Njemačkoj u južnom dijelu Schwartzwalda, a ulijeva se u Crno more u Rumunjskoj kod mjesta Sulina. Dužina rijeke Dunav u Republici Hrvatskoj je 137,55 km i proteže se od rkm 1433+060 (granica s Republikom Mađarskom uzvodno od mjesta Batina) do rkm 1295+200 kod Iloka.</w:t>
      </w:r>
      <w:r w:rsidR="001C5AE1">
        <w:rPr>
          <w:rFonts w:ascii="Times New Roman" w:eastAsia="Times New Roman" w:hAnsi="Times New Roman" w:cs="Times New Roman"/>
          <w:sz w:val="24"/>
          <w:szCs w:val="24"/>
          <w:lang w:eastAsia="hr-HR"/>
        </w:rPr>
        <w:t xml:space="preserve"> </w:t>
      </w:r>
      <w:r w:rsidR="001C5AE1" w:rsidRPr="001C5AE1">
        <w:rPr>
          <w:rFonts w:ascii="Times New Roman" w:eastAsia="Times New Roman" w:hAnsi="Times New Roman" w:cs="Times New Roman"/>
          <w:sz w:val="24"/>
          <w:szCs w:val="24"/>
          <w:lang w:eastAsia="hr-HR"/>
        </w:rPr>
        <w:t>Slivno područje «Vuka» ukupne površine 1793,28 km2, obuhvaća prirodnu cjelinu hidrografskog sliva rijeke Vuke, Drave i Dunava. Desno zaobalje rijeke Dunav, a kojem pripada i područje Općine Lovas dio je bujičnog područja Fruške gore (slivovi pritoka Dunava od Opatovca do Iloka). Kao značajniji recipijenti na području Općine Lovas su kanali Bečka i Zmajevac koji utječu u Dunavski rukavac ispred Opatovačke ade.</w:t>
      </w:r>
    </w:p>
    <w:p w14:paraId="26A133E2" w14:textId="77777777" w:rsidR="00AD3B77" w:rsidRDefault="00AD3B77" w:rsidP="00AD3B77">
      <w:pPr>
        <w:spacing w:after="0" w:line="240" w:lineRule="auto"/>
        <w:rPr>
          <w:rFonts w:ascii="Times New Roman" w:eastAsia="Times New Roman" w:hAnsi="Times New Roman" w:cs="Times New Roman"/>
          <w:sz w:val="24"/>
          <w:szCs w:val="24"/>
          <w:lang w:eastAsia="hr-HR"/>
        </w:rPr>
      </w:pPr>
    </w:p>
    <w:p w14:paraId="11503F2B" w14:textId="77777777" w:rsidR="00AD3B77" w:rsidRPr="001C7182" w:rsidRDefault="00AD3B77" w:rsidP="0034292B">
      <w:pPr>
        <w:pStyle w:val="Heading1"/>
        <w:rPr>
          <w:rFonts w:ascii="Times New Roman" w:eastAsia="Times New Roman" w:hAnsi="Times New Roman" w:cs="Times New Roman"/>
          <w:b/>
          <w:bCs/>
          <w:sz w:val="28"/>
          <w:szCs w:val="28"/>
          <w:lang w:eastAsia="hr-HR"/>
        </w:rPr>
      </w:pPr>
      <w:bookmarkStart w:id="7" w:name="_Toc87709707"/>
      <w:r w:rsidRPr="001C7182">
        <w:rPr>
          <w:rFonts w:ascii="Times New Roman" w:eastAsia="Times New Roman" w:hAnsi="Times New Roman" w:cs="Times New Roman"/>
          <w:b/>
          <w:bCs/>
          <w:sz w:val="28"/>
          <w:szCs w:val="28"/>
          <w:lang w:eastAsia="hr-HR"/>
        </w:rPr>
        <w:t>2.3 Stanovništvo</w:t>
      </w:r>
      <w:bookmarkEnd w:id="7"/>
    </w:p>
    <w:p w14:paraId="4E9414D6" w14:textId="77777777" w:rsidR="00AD3B77" w:rsidRDefault="00AD3B77" w:rsidP="00AD3B77">
      <w:pPr>
        <w:spacing w:after="0" w:line="240" w:lineRule="auto"/>
        <w:jc w:val="both"/>
        <w:rPr>
          <w:rFonts w:ascii="Times New Roman" w:eastAsia="Times New Roman" w:hAnsi="Times New Roman" w:cs="Times New Roman"/>
          <w:sz w:val="24"/>
          <w:szCs w:val="24"/>
          <w:lang w:eastAsia="hr-HR"/>
        </w:rPr>
      </w:pPr>
      <w:r w:rsidRPr="004A7398">
        <w:rPr>
          <w:rFonts w:ascii="Times New Roman" w:eastAsia="Times New Roman" w:hAnsi="Times New Roman" w:cs="Times New Roman"/>
          <w:sz w:val="24"/>
          <w:szCs w:val="24"/>
          <w:lang w:eastAsia="hr-HR"/>
        </w:rPr>
        <w:t xml:space="preserve">Vukovarsko - srijemska županija prema posljednjem popisu stanovništva broji ukupno 179 521 stanovnika. Općina sa svoja dva naselja Lovas i Opatovac, prema podacima Državnog zavoda za statistiku prema popisu iz 2011. godine broji 1.214 stanovnika. </w:t>
      </w:r>
    </w:p>
    <w:p w14:paraId="21F022C5" w14:textId="77777777" w:rsidR="00AD3B77" w:rsidRDefault="00AD3B77" w:rsidP="00AD3B77">
      <w:pPr>
        <w:spacing w:after="0" w:line="240" w:lineRule="auto"/>
        <w:jc w:val="both"/>
        <w:rPr>
          <w:rFonts w:ascii="Times New Roman" w:eastAsia="Times New Roman" w:hAnsi="Times New Roman" w:cs="Times New Roman"/>
          <w:sz w:val="24"/>
          <w:szCs w:val="24"/>
          <w:lang w:eastAsia="hr-HR"/>
        </w:rPr>
      </w:pPr>
    </w:p>
    <w:p w14:paraId="1472AEEB" w14:textId="77777777" w:rsidR="00AD3B77" w:rsidRPr="001C7182" w:rsidRDefault="00AD3B77" w:rsidP="0034292B">
      <w:pPr>
        <w:pStyle w:val="Heading1"/>
        <w:rPr>
          <w:rFonts w:ascii="Times New Roman" w:eastAsia="Times New Roman" w:hAnsi="Times New Roman" w:cs="Times New Roman"/>
          <w:b/>
          <w:bCs/>
          <w:sz w:val="28"/>
          <w:szCs w:val="28"/>
          <w:lang w:eastAsia="hr-HR"/>
        </w:rPr>
      </w:pPr>
      <w:bookmarkStart w:id="8" w:name="_Toc87709708"/>
      <w:r w:rsidRPr="001C7182">
        <w:rPr>
          <w:rFonts w:ascii="Times New Roman" w:eastAsia="Times New Roman" w:hAnsi="Times New Roman" w:cs="Times New Roman"/>
          <w:b/>
          <w:bCs/>
          <w:sz w:val="28"/>
          <w:szCs w:val="28"/>
          <w:lang w:eastAsia="hr-HR"/>
        </w:rPr>
        <w:t>2.4 Gospodarstvo</w:t>
      </w:r>
      <w:bookmarkEnd w:id="8"/>
    </w:p>
    <w:p w14:paraId="0EAD2E90" w14:textId="77777777" w:rsidR="00AD3B77" w:rsidRPr="004A7398" w:rsidRDefault="00AD3B77" w:rsidP="00AD3B77">
      <w:pPr>
        <w:spacing w:after="0" w:line="240" w:lineRule="auto"/>
        <w:jc w:val="both"/>
        <w:rPr>
          <w:rFonts w:ascii="Times New Roman" w:eastAsia="Times New Roman" w:hAnsi="Times New Roman" w:cs="Times New Roman"/>
          <w:sz w:val="24"/>
          <w:szCs w:val="24"/>
          <w:lang w:eastAsia="hr-HR"/>
        </w:rPr>
      </w:pPr>
      <w:r w:rsidRPr="004A7398">
        <w:rPr>
          <w:rFonts w:ascii="Times New Roman" w:eastAsia="Times New Roman" w:hAnsi="Times New Roman" w:cs="Times New Roman"/>
          <w:sz w:val="24"/>
          <w:szCs w:val="24"/>
          <w:lang w:eastAsia="hr-HR"/>
        </w:rPr>
        <w:t>Gospodarstvo Općine bazira se pretežito na poljoprivrednoj djelatnosti i šumskom gospodarstvu, dok je izostala industrijska proizvodnja (prehrambena i drvoprerađivačka industrija) koja bi pratila eksploataciju prirodnih resursa. Industrijska proizvodnja koncentrirana je u regionalnim ili gradskim središtima, koja su bila favorizirana po principu centralnih naselja, dok su ruralna rubna područja današnje Županije bila prepuštena laganom odumiranju u gospodarskom (i demografskom) smislu, a što je za posljedicu imalo emigracijska kretanja mlađe populacije prema gradskim središtima.</w:t>
      </w:r>
    </w:p>
    <w:p w14:paraId="24DFFED7"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40403E3F"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7BA0BCF1" w14:textId="77777777" w:rsidR="00E77F80" w:rsidRPr="001C7182" w:rsidRDefault="00E77F80" w:rsidP="0034292B">
      <w:pPr>
        <w:pStyle w:val="Heading1"/>
        <w:rPr>
          <w:rFonts w:ascii="Times New Roman" w:eastAsia="Times New Roman" w:hAnsi="Times New Roman" w:cs="Times New Roman"/>
          <w:b/>
          <w:bCs/>
          <w:lang w:eastAsia="hr-HR"/>
        </w:rPr>
      </w:pPr>
      <w:bookmarkStart w:id="9" w:name="_Toc87709709"/>
      <w:r w:rsidRPr="001C7182">
        <w:rPr>
          <w:rFonts w:ascii="Times New Roman" w:eastAsia="Times New Roman" w:hAnsi="Times New Roman" w:cs="Times New Roman"/>
          <w:b/>
          <w:bCs/>
          <w:lang w:eastAsia="hr-HR"/>
        </w:rPr>
        <w:lastRenderedPageBreak/>
        <w:t>3. Vizija i misija Općine Lovas</w:t>
      </w:r>
      <w:bookmarkEnd w:id="9"/>
    </w:p>
    <w:p w14:paraId="607D6362" w14:textId="77777777" w:rsidR="00E77F80" w:rsidRPr="00936E79" w:rsidRDefault="008F3B21" w:rsidP="008F3B21">
      <w:pPr>
        <w:spacing w:after="0" w:line="240" w:lineRule="auto"/>
        <w:jc w:val="both"/>
        <w:rPr>
          <w:rFonts w:ascii="Times New Roman" w:eastAsia="Times New Roman" w:hAnsi="Times New Roman" w:cs="Times New Roman"/>
          <w:sz w:val="24"/>
          <w:szCs w:val="24"/>
          <w:lang w:eastAsia="hr-HR"/>
        </w:rPr>
      </w:pPr>
      <w:r w:rsidRPr="00936E79">
        <w:rPr>
          <w:rFonts w:ascii="Times New Roman" w:eastAsia="Times New Roman" w:hAnsi="Times New Roman" w:cs="Times New Roman"/>
          <w:sz w:val="24"/>
          <w:szCs w:val="24"/>
          <w:lang w:eastAsia="hr-HR"/>
        </w:rPr>
        <w:t xml:space="preserve">Vizija predstavlja projekciju budućnosti, dok misija predstavlja način na koji će se vizija ostvariti. Pri utvrđivanju vizije i misije razvoja Općine Lovas važno je razumjeti kako je to dugoročni posao na kojem treba mobilizirati, ne samo lokalnu samoupravu i njezine institucije već sve stanovnike Općine. Sudjelovanje svih stanovnika, dakako primjereno njihovim mogućnostima, jedan je od ključnih faktora uspješnosti, kako za zajednicu u cjelini, tako i za svakog stanovnika koji u njoj živi i radi. </w:t>
      </w:r>
      <w:r w:rsidR="00C107A6" w:rsidRPr="00936E79">
        <w:rPr>
          <w:rFonts w:ascii="Times New Roman" w:eastAsia="Times New Roman" w:hAnsi="Times New Roman" w:cs="Times New Roman"/>
          <w:sz w:val="24"/>
          <w:szCs w:val="24"/>
          <w:lang w:eastAsia="hr-HR"/>
        </w:rPr>
        <w:t xml:space="preserve">Misija Općine Lovas je zaštiti prirodna i kulturna dobra, unaprijediti ruralni turizam i poboljšati kvalitetu života svih stanovnika vodeći brigu o djeci, starijima te ranjivim skupinama. Vizija Općine Lovas je stvoriti uvjete održivosti cjelokupne </w:t>
      </w:r>
      <w:r w:rsidR="00786589" w:rsidRPr="00936E79">
        <w:rPr>
          <w:rFonts w:ascii="Times New Roman" w:eastAsia="Times New Roman" w:hAnsi="Times New Roman" w:cs="Times New Roman"/>
          <w:sz w:val="24"/>
          <w:szCs w:val="24"/>
          <w:lang w:eastAsia="hr-HR"/>
        </w:rPr>
        <w:t>zajednice kroz ulaganja</w:t>
      </w:r>
      <w:r w:rsidR="00C107A6" w:rsidRPr="00936E79">
        <w:rPr>
          <w:rFonts w:ascii="Times New Roman" w:eastAsia="Times New Roman" w:hAnsi="Times New Roman" w:cs="Times New Roman"/>
          <w:sz w:val="24"/>
          <w:szCs w:val="24"/>
          <w:lang w:eastAsia="hr-HR"/>
        </w:rPr>
        <w:t xml:space="preserve"> u razvoj zelene infrastrukture, održivo gospodarstvo, digitalna rješenja, inovativne sadržaje u turizmu i kulturi te poticati izvrsnosti u području sporta i obrazovanja. </w:t>
      </w:r>
      <w:r w:rsidRPr="00936E79">
        <w:rPr>
          <w:rFonts w:ascii="Times New Roman" w:eastAsia="Times New Roman" w:hAnsi="Times New Roman" w:cs="Times New Roman"/>
          <w:sz w:val="24"/>
          <w:szCs w:val="24"/>
          <w:lang w:eastAsia="hr-HR"/>
        </w:rPr>
        <w:t xml:space="preserve">Svrha postojanja Općine Lovas je osigurati kvalitetan život svim svojim stanovnicima u suvremenom, urbaniziranom, gospodarski naprednom, socijalno sigurnom, kulturno razvijenom i ekološki održivom općinskom okruženju. </w:t>
      </w:r>
    </w:p>
    <w:p w14:paraId="455A8DED" w14:textId="77777777" w:rsidR="00861C75" w:rsidRDefault="00861C75" w:rsidP="008F3B21">
      <w:pPr>
        <w:spacing w:after="0" w:line="240" w:lineRule="auto"/>
        <w:jc w:val="both"/>
        <w:rPr>
          <w:rFonts w:ascii="Times New Roman" w:eastAsia="Times New Roman" w:hAnsi="Times New Roman" w:cs="Times New Roman"/>
          <w:sz w:val="24"/>
          <w:szCs w:val="24"/>
          <w:lang w:eastAsia="hr-HR"/>
        </w:rPr>
      </w:pPr>
    </w:p>
    <w:p w14:paraId="3E03A972" w14:textId="77777777" w:rsidR="00377676" w:rsidRPr="001C7182" w:rsidRDefault="00E77F80" w:rsidP="0034292B">
      <w:pPr>
        <w:pStyle w:val="Heading1"/>
        <w:rPr>
          <w:rFonts w:ascii="Times New Roman" w:eastAsia="Times New Roman" w:hAnsi="Times New Roman" w:cs="Times New Roman"/>
          <w:b/>
          <w:bCs/>
          <w:lang w:eastAsia="hr-HR"/>
        </w:rPr>
      </w:pPr>
      <w:bookmarkStart w:id="10" w:name="_Toc87709710"/>
      <w:r w:rsidRPr="001C7182">
        <w:rPr>
          <w:rFonts w:ascii="Times New Roman" w:eastAsia="Times New Roman" w:hAnsi="Times New Roman" w:cs="Times New Roman"/>
          <w:b/>
          <w:bCs/>
          <w:lang w:eastAsia="hr-HR"/>
        </w:rPr>
        <w:t>4</w:t>
      </w:r>
      <w:r w:rsidR="00377676" w:rsidRPr="001C7182">
        <w:rPr>
          <w:rFonts w:ascii="Times New Roman" w:eastAsia="Times New Roman" w:hAnsi="Times New Roman" w:cs="Times New Roman"/>
          <w:b/>
          <w:bCs/>
          <w:lang w:eastAsia="hr-HR"/>
        </w:rPr>
        <w:t>. Općinska uprava</w:t>
      </w:r>
      <w:bookmarkEnd w:id="10"/>
    </w:p>
    <w:p w14:paraId="2D8846EB" w14:textId="77777777" w:rsidR="00303524" w:rsidRPr="00303524" w:rsidRDefault="00377676" w:rsidP="00303524">
      <w:pPr>
        <w:spacing w:after="0" w:line="240" w:lineRule="auto"/>
        <w:jc w:val="both"/>
        <w:rPr>
          <w:rFonts w:ascii="Times New Roman" w:eastAsia="Times New Roman" w:hAnsi="Times New Roman" w:cs="Times New Roman"/>
          <w:sz w:val="24"/>
          <w:szCs w:val="24"/>
          <w:lang w:eastAsia="hr-HR"/>
        </w:rPr>
      </w:pPr>
      <w:r w:rsidRPr="00377676">
        <w:rPr>
          <w:rFonts w:ascii="Times New Roman" w:eastAsia="Times New Roman" w:hAnsi="Times New Roman" w:cs="Times New Roman"/>
          <w:sz w:val="24"/>
          <w:szCs w:val="24"/>
          <w:lang w:eastAsia="hr-HR"/>
        </w:rPr>
        <w:t>Općina  Lovas  ustrojstveno  se  sastoji  od  načelnika,  općinskog  vijeća te  Jedinstvenog upravnog  odjela.</w:t>
      </w:r>
      <w:r w:rsidR="002A23F1">
        <w:rPr>
          <w:rFonts w:ascii="Times New Roman" w:eastAsia="Times New Roman" w:hAnsi="Times New Roman" w:cs="Times New Roman"/>
          <w:sz w:val="24"/>
          <w:szCs w:val="24"/>
          <w:lang w:eastAsia="hr-HR"/>
        </w:rPr>
        <w:t xml:space="preserve"> </w:t>
      </w:r>
      <w:r w:rsidR="00303524" w:rsidRPr="00303524">
        <w:rPr>
          <w:rFonts w:ascii="Times New Roman" w:eastAsia="Times New Roman" w:hAnsi="Times New Roman" w:cs="Times New Roman"/>
          <w:sz w:val="24"/>
          <w:szCs w:val="24"/>
          <w:lang w:eastAsia="hr-HR"/>
        </w:rPr>
        <w:t xml:space="preserve">Općina u samoupravnom djelokrugu obavlja poslove lokalnog značaja kojima se neposredno ostvaruju prava građana, a koji nisu Ustavom ili zakonom dodijeljeni državnim tijelima, i to osobito poslove koji se odnose na: </w:t>
      </w:r>
    </w:p>
    <w:p w14:paraId="60156A4E"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uređenje naselja i stanovanje,</w:t>
      </w:r>
    </w:p>
    <w:p w14:paraId="309C105F"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prostorno i urbanističko planiranje,</w:t>
      </w:r>
    </w:p>
    <w:p w14:paraId="6E2CE4C6"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 xml:space="preserve">komunalno gospodarstvo, </w:t>
      </w:r>
    </w:p>
    <w:p w14:paraId="4B517F15"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brigu o djeci,</w:t>
      </w:r>
    </w:p>
    <w:p w14:paraId="10852BEA"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socijalnu skrb,</w:t>
      </w:r>
    </w:p>
    <w:p w14:paraId="5FF256F8"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primarnu zdravstvenu zaštitu,</w:t>
      </w:r>
    </w:p>
    <w:p w14:paraId="6EFF5350"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 xml:space="preserve">odgoj i osnovno obrazovanje, </w:t>
      </w:r>
    </w:p>
    <w:p w14:paraId="542C217E"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8.</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kulturu, tjelesnu kulturu i sport,</w:t>
      </w:r>
    </w:p>
    <w:p w14:paraId="3C0DBB4F"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zaštitu potrošača,</w:t>
      </w:r>
    </w:p>
    <w:p w14:paraId="75D7AC0C"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10.</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zaštitu i unapređenje prirodnog okoliša,</w:t>
      </w:r>
    </w:p>
    <w:p w14:paraId="6DF04D34"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11.</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protupožarnu zaštitu i civilnu zaštitu,</w:t>
      </w:r>
    </w:p>
    <w:p w14:paraId="36CEC60B"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12.</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promet na svom području,</w:t>
      </w:r>
    </w:p>
    <w:p w14:paraId="35905B1B" w14:textId="77777777" w:rsidR="00303524" w:rsidRPr="00303524"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13.</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održavanje nerazvrstanih cesta te</w:t>
      </w:r>
    </w:p>
    <w:p w14:paraId="7E03DCBE" w14:textId="77777777" w:rsidR="00303524" w:rsidRPr="00377676" w:rsidRDefault="00303524" w:rsidP="00303524">
      <w:pPr>
        <w:spacing w:after="0" w:line="240" w:lineRule="auto"/>
        <w:jc w:val="both"/>
        <w:rPr>
          <w:rFonts w:ascii="Times New Roman" w:eastAsia="Times New Roman" w:hAnsi="Times New Roman" w:cs="Times New Roman"/>
          <w:sz w:val="24"/>
          <w:szCs w:val="24"/>
          <w:lang w:eastAsia="hr-HR"/>
        </w:rPr>
      </w:pPr>
      <w:r w:rsidRPr="00303524">
        <w:rPr>
          <w:rFonts w:ascii="Times New Roman" w:eastAsia="Times New Roman" w:hAnsi="Times New Roman" w:cs="Times New Roman"/>
          <w:sz w:val="24"/>
          <w:szCs w:val="24"/>
          <w:lang w:eastAsia="hr-HR"/>
        </w:rPr>
        <w:t>14.</w:t>
      </w:r>
      <w:r>
        <w:rPr>
          <w:rFonts w:ascii="Times New Roman" w:eastAsia="Times New Roman" w:hAnsi="Times New Roman" w:cs="Times New Roman"/>
          <w:sz w:val="24"/>
          <w:szCs w:val="24"/>
          <w:lang w:eastAsia="hr-HR"/>
        </w:rPr>
        <w:t xml:space="preserve"> </w:t>
      </w:r>
      <w:r w:rsidRPr="00303524">
        <w:rPr>
          <w:rFonts w:ascii="Times New Roman" w:eastAsia="Times New Roman" w:hAnsi="Times New Roman" w:cs="Times New Roman"/>
          <w:sz w:val="24"/>
          <w:szCs w:val="24"/>
          <w:lang w:eastAsia="hr-HR"/>
        </w:rPr>
        <w:t>ostale poslove sukladno posebnim zakonima.</w:t>
      </w:r>
    </w:p>
    <w:p w14:paraId="75385F3B" w14:textId="77777777" w:rsidR="004F7E16" w:rsidRDefault="004A7398" w:rsidP="004F7E16">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0EAA3E2B"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341FA21B"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3C9ABF46"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17A8B5A0"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3E4C82C2"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184118D5"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14625A61"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1C31FB28"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447CDEAF"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0577BF69"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5DF6DED5" w14:textId="77777777" w:rsidR="0034292B" w:rsidRDefault="0034292B" w:rsidP="004F7E16">
      <w:pPr>
        <w:spacing w:after="0" w:line="240" w:lineRule="auto"/>
        <w:jc w:val="both"/>
        <w:rPr>
          <w:rFonts w:ascii="Times New Roman" w:eastAsia="Times New Roman" w:hAnsi="Times New Roman" w:cs="Times New Roman"/>
          <w:sz w:val="24"/>
          <w:szCs w:val="24"/>
          <w:lang w:eastAsia="hr-HR"/>
        </w:rPr>
      </w:pPr>
    </w:p>
    <w:p w14:paraId="62CF7A5A" w14:textId="77777777" w:rsidR="007C7A86" w:rsidRDefault="007C7A86" w:rsidP="004F7E16">
      <w:pPr>
        <w:spacing w:after="0" w:line="240" w:lineRule="auto"/>
        <w:jc w:val="both"/>
        <w:rPr>
          <w:rFonts w:ascii="Times New Roman" w:eastAsia="Times New Roman" w:hAnsi="Times New Roman" w:cs="Times New Roman"/>
          <w:sz w:val="24"/>
          <w:szCs w:val="24"/>
          <w:lang w:eastAsia="hr-HR"/>
        </w:rPr>
      </w:pPr>
    </w:p>
    <w:p w14:paraId="4C95BAE4" w14:textId="77777777" w:rsidR="004067C2" w:rsidRDefault="007C7A86" w:rsidP="004067C2">
      <w:pPr>
        <w:pStyle w:val="Heading1"/>
        <w:rPr>
          <w:rFonts w:ascii="Times New Roman" w:eastAsia="Times New Roman" w:hAnsi="Times New Roman" w:cs="Times New Roman"/>
          <w:b/>
          <w:bCs/>
          <w:sz w:val="28"/>
          <w:szCs w:val="28"/>
          <w:lang w:eastAsia="hr-HR"/>
        </w:rPr>
      </w:pPr>
      <w:bookmarkStart w:id="11" w:name="_Toc87709711"/>
      <w:r w:rsidRPr="001C7182">
        <w:rPr>
          <w:rFonts w:ascii="Times New Roman" w:eastAsia="Times New Roman" w:hAnsi="Times New Roman" w:cs="Times New Roman"/>
          <w:b/>
          <w:bCs/>
          <w:sz w:val="28"/>
          <w:szCs w:val="28"/>
          <w:lang w:eastAsia="hr-HR"/>
        </w:rPr>
        <w:lastRenderedPageBreak/>
        <w:t>4.1. Organizacijska struktura Općine Lovas</w:t>
      </w:r>
      <w:bookmarkEnd w:id="11"/>
    </w:p>
    <w:p w14:paraId="272FA1C2" w14:textId="77777777" w:rsidR="004067C2" w:rsidRDefault="004067C2" w:rsidP="004067C2">
      <w:pPr>
        <w:rPr>
          <w:lang w:eastAsia="hr-HR"/>
        </w:rPr>
      </w:pPr>
    </w:p>
    <w:p w14:paraId="695D5CA7" w14:textId="77777777" w:rsidR="004067C2" w:rsidRDefault="00AD2C6E" w:rsidP="004067C2">
      <w:pPr>
        <w:rPr>
          <w:lang w:eastAsia="hr-HR"/>
        </w:rPr>
      </w:pPr>
      <w:r w:rsidRPr="00214654">
        <w:rPr>
          <w:rFonts w:ascii="Times New Roman" w:hAnsi="Times New Roman" w:cs="Times New Roman"/>
          <w:noProof/>
          <w:sz w:val="28"/>
          <w:szCs w:val="28"/>
          <w:lang w:eastAsia="hr-HR"/>
        </w:rPr>
        <w:drawing>
          <wp:anchor distT="0" distB="0" distL="114300" distR="114300" simplePos="0" relativeHeight="251659264" behindDoc="0" locked="0" layoutInCell="1" allowOverlap="1" wp14:anchorId="6EC5504C" wp14:editId="22A67038">
            <wp:simplePos x="0" y="0"/>
            <wp:positionH relativeFrom="margin">
              <wp:posOffset>-4445</wp:posOffset>
            </wp:positionH>
            <wp:positionV relativeFrom="paragraph">
              <wp:posOffset>356235</wp:posOffset>
            </wp:positionV>
            <wp:extent cx="6248400" cy="3846195"/>
            <wp:effectExtent l="38100" t="0" r="19050" b="0"/>
            <wp:wrapSquare wrapText="bothSides"/>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3DB84FF4" w14:textId="77777777" w:rsidR="004067C2" w:rsidRPr="004067C2" w:rsidRDefault="004067C2" w:rsidP="004067C2">
      <w:pPr>
        <w:rPr>
          <w:lang w:eastAsia="hr-HR"/>
        </w:rPr>
      </w:pPr>
    </w:p>
    <w:p w14:paraId="62E022F3" w14:textId="77777777" w:rsidR="009C7700" w:rsidRPr="001C7182" w:rsidRDefault="00637711" w:rsidP="0034292B">
      <w:pPr>
        <w:pStyle w:val="Heading1"/>
        <w:rPr>
          <w:rFonts w:ascii="Times New Roman" w:eastAsia="Times New Roman" w:hAnsi="Times New Roman" w:cs="Times New Roman"/>
          <w:b/>
          <w:bCs/>
          <w:sz w:val="28"/>
          <w:szCs w:val="28"/>
          <w:lang w:eastAsia="hr-HR"/>
        </w:rPr>
      </w:pPr>
      <w:bookmarkStart w:id="12" w:name="_Toc87709712"/>
      <w:r w:rsidRPr="001C7182">
        <w:rPr>
          <w:rFonts w:ascii="Times New Roman" w:eastAsia="Times New Roman" w:hAnsi="Times New Roman" w:cs="Times New Roman"/>
          <w:b/>
          <w:bCs/>
          <w:sz w:val="28"/>
          <w:szCs w:val="28"/>
          <w:lang w:eastAsia="hr-HR"/>
        </w:rPr>
        <w:t>4.2. Proračunski korisnik</w:t>
      </w:r>
      <w:bookmarkEnd w:id="12"/>
    </w:p>
    <w:p w14:paraId="4BA99FEA" w14:textId="77777777" w:rsidR="00637711" w:rsidRDefault="00637711" w:rsidP="004F7E16">
      <w:pPr>
        <w:spacing w:after="0" w:line="240" w:lineRule="auto"/>
        <w:jc w:val="both"/>
        <w:rPr>
          <w:rFonts w:ascii="Times New Roman" w:eastAsia="Times New Roman" w:hAnsi="Times New Roman" w:cs="Times New Roman"/>
          <w:sz w:val="24"/>
          <w:szCs w:val="24"/>
          <w:lang w:eastAsia="hr-HR"/>
        </w:rPr>
      </w:pPr>
    </w:p>
    <w:p w14:paraId="4568B377" w14:textId="77777777" w:rsidR="00637711" w:rsidRPr="00637711" w:rsidRDefault="00637711" w:rsidP="00637711">
      <w:pPr>
        <w:spacing w:after="0" w:line="240" w:lineRule="auto"/>
        <w:jc w:val="both"/>
        <w:rPr>
          <w:rFonts w:ascii="Times New Roman" w:eastAsia="Times New Roman" w:hAnsi="Times New Roman" w:cs="Times New Roman"/>
          <w:sz w:val="24"/>
          <w:szCs w:val="24"/>
          <w:lang w:eastAsia="hr-HR"/>
        </w:rPr>
      </w:pPr>
      <w:r w:rsidRPr="00637711">
        <w:rPr>
          <w:rFonts w:ascii="Times New Roman" w:eastAsia="Times New Roman" w:hAnsi="Times New Roman" w:cs="Times New Roman"/>
          <w:sz w:val="24"/>
          <w:szCs w:val="24"/>
          <w:lang w:eastAsia="hr-HR"/>
        </w:rPr>
        <w:t xml:space="preserve">Razvojna agencija TINTL osnovana je 2017. godine na temelju Sporazuma o osnivanju Razvojne agencije TINTL uz prethodnu suglasnost Općinskog vijeća Općine Tovarnik, Općinskog vijeća Općine Tompojevci, Općinskog vijeća Općine Lovas, Općinskog vijeća Općine Stari Jankovci, Gradskog vijeća Grada Iloka. Vlasnici i osnivači Agencije su Općina Tovarnik, Općina Tompojevci, Općina Lovas, Općina Stari Jankovci i Grad Ilok u jednakim udjelima. Sjedište Agencije je u Tovarniku, Antuna Gustava Matoša 2. </w:t>
      </w:r>
    </w:p>
    <w:p w14:paraId="5CB9C5CE" w14:textId="77777777" w:rsidR="00ED53F4" w:rsidRDefault="00637711" w:rsidP="00637711">
      <w:pPr>
        <w:spacing w:after="0" w:line="240" w:lineRule="auto"/>
        <w:jc w:val="both"/>
        <w:rPr>
          <w:rFonts w:ascii="Times New Roman" w:eastAsia="Times New Roman" w:hAnsi="Times New Roman" w:cs="Times New Roman"/>
          <w:sz w:val="24"/>
          <w:szCs w:val="24"/>
          <w:lang w:eastAsia="hr-HR"/>
        </w:rPr>
      </w:pPr>
      <w:r w:rsidRPr="00637711">
        <w:rPr>
          <w:rFonts w:ascii="Times New Roman" w:eastAsia="Times New Roman" w:hAnsi="Times New Roman" w:cs="Times New Roman"/>
          <w:sz w:val="24"/>
          <w:szCs w:val="24"/>
          <w:lang w:eastAsia="hr-HR"/>
        </w:rPr>
        <w:t>Misija Razvojne agencije TINTL je promicati održivi razvoj, unaprijediti uvjete za cjeloviti razvoj ruralnog</w:t>
      </w:r>
      <w:r w:rsidR="007B6201">
        <w:rPr>
          <w:rFonts w:ascii="Times New Roman" w:eastAsia="Times New Roman" w:hAnsi="Times New Roman" w:cs="Times New Roman"/>
          <w:sz w:val="24"/>
          <w:szCs w:val="24"/>
          <w:lang w:eastAsia="hr-HR"/>
        </w:rPr>
        <w:t xml:space="preserve"> </w:t>
      </w:r>
      <w:r w:rsidRPr="00637711">
        <w:rPr>
          <w:rFonts w:ascii="Times New Roman" w:eastAsia="Times New Roman" w:hAnsi="Times New Roman" w:cs="Times New Roman"/>
          <w:sz w:val="24"/>
          <w:szCs w:val="24"/>
          <w:lang w:eastAsia="hr-HR"/>
        </w:rPr>
        <w:t>područja TINTL-a, poboljšati kvalitetu življenja i doprinositi očuvanju/stvaranju novih radnih mjesta u ruralnim krajevima, djelovati na privlačenju domaćih i stranih investicija, ostvarivati nove i poboljšati postojeće kontakate osnivača s međunarodnim institucijama i organizacijama, pomagati fizičkim i pravnim osobama s područja jedinica lokalne samouprave osnivača u uvjetima globalnog i europskog tržišta.</w:t>
      </w:r>
      <w:r>
        <w:rPr>
          <w:rFonts w:ascii="Times New Roman" w:eastAsia="Times New Roman" w:hAnsi="Times New Roman" w:cs="Times New Roman"/>
          <w:sz w:val="24"/>
          <w:szCs w:val="24"/>
          <w:lang w:eastAsia="hr-HR"/>
        </w:rPr>
        <w:t xml:space="preserve"> </w:t>
      </w:r>
    </w:p>
    <w:p w14:paraId="5DE6470D" w14:textId="77777777" w:rsidR="00ED53F4" w:rsidRDefault="00ED53F4" w:rsidP="0063771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Vizija Razvojne agencije TINTL je p</w:t>
      </w:r>
      <w:r w:rsidRPr="00ED53F4">
        <w:rPr>
          <w:rFonts w:ascii="Times New Roman" w:eastAsia="Times New Roman" w:hAnsi="Times New Roman" w:cs="Times New Roman"/>
          <w:sz w:val="24"/>
          <w:szCs w:val="24"/>
          <w:lang w:eastAsia="hr-HR"/>
        </w:rPr>
        <w:t>ostati značajna razvojna agencija na području Vukovarsko-srijemske županije sa ciljem gospodarskog, poduzetničkog i društvenog razvoja na području jedinica lokalnih samouprava osnivača.</w:t>
      </w:r>
    </w:p>
    <w:p w14:paraId="6640A80B" w14:textId="77777777" w:rsidR="00637711" w:rsidRDefault="00637711" w:rsidP="0063771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Razvojna agencije TINTL je proračunski korisnik Općine Lovas pod programom 3013, Akt. A301222.</w:t>
      </w:r>
    </w:p>
    <w:p w14:paraId="597BA488" w14:textId="77777777" w:rsidR="0034292B" w:rsidRDefault="0034292B" w:rsidP="00637711">
      <w:pPr>
        <w:spacing w:after="0" w:line="240" w:lineRule="auto"/>
        <w:jc w:val="both"/>
        <w:rPr>
          <w:rFonts w:ascii="Times New Roman" w:eastAsia="Times New Roman" w:hAnsi="Times New Roman" w:cs="Times New Roman"/>
          <w:sz w:val="24"/>
          <w:szCs w:val="24"/>
          <w:lang w:eastAsia="hr-HR"/>
        </w:rPr>
      </w:pPr>
    </w:p>
    <w:p w14:paraId="7763DCE1" w14:textId="77777777" w:rsidR="009C7700" w:rsidRDefault="009C7700" w:rsidP="004F7E16">
      <w:pPr>
        <w:spacing w:after="0" w:line="240" w:lineRule="auto"/>
        <w:jc w:val="both"/>
        <w:rPr>
          <w:rFonts w:ascii="Times New Roman" w:eastAsia="Times New Roman" w:hAnsi="Times New Roman" w:cs="Times New Roman"/>
          <w:sz w:val="24"/>
          <w:szCs w:val="24"/>
          <w:lang w:eastAsia="hr-HR"/>
        </w:rPr>
      </w:pPr>
    </w:p>
    <w:p w14:paraId="4D1D9E05" w14:textId="77777777" w:rsidR="009C7700" w:rsidRPr="001C7182" w:rsidRDefault="009C7700" w:rsidP="0034292B">
      <w:pPr>
        <w:pStyle w:val="Heading1"/>
        <w:rPr>
          <w:rFonts w:ascii="Times New Roman" w:eastAsia="Times New Roman" w:hAnsi="Times New Roman" w:cs="Times New Roman"/>
          <w:b/>
          <w:bCs/>
          <w:lang w:eastAsia="hr-HR"/>
        </w:rPr>
      </w:pPr>
      <w:bookmarkStart w:id="13" w:name="_Toc87709713"/>
      <w:r w:rsidRPr="001C7182">
        <w:rPr>
          <w:rFonts w:ascii="Times New Roman" w:eastAsia="Times New Roman" w:hAnsi="Times New Roman" w:cs="Times New Roman"/>
          <w:b/>
          <w:bCs/>
          <w:lang w:eastAsia="hr-HR"/>
        </w:rPr>
        <w:lastRenderedPageBreak/>
        <w:t>5. Opis izazova i razvojnih potreba koji će se adresirati provedbom programa</w:t>
      </w:r>
      <w:bookmarkEnd w:id="13"/>
    </w:p>
    <w:p w14:paraId="04441071" w14:textId="77777777" w:rsidR="007C7A86" w:rsidRDefault="007C7A86" w:rsidP="004F7E16">
      <w:pPr>
        <w:spacing w:after="0" w:line="240" w:lineRule="auto"/>
        <w:jc w:val="both"/>
        <w:rPr>
          <w:rFonts w:ascii="Times New Roman" w:eastAsia="Times New Roman" w:hAnsi="Times New Roman" w:cs="Times New Roman"/>
          <w:sz w:val="24"/>
          <w:szCs w:val="24"/>
          <w:lang w:eastAsia="hr-HR"/>
        </w:rPr>
      </w:pPr>
    </w:p>
    <w:p w14:paraId="423784BC" w14:textId="77777777" w:rsidR="009C7700" w:rsidRDefault="009C7700" w:rsidP="004F7E16">
      <w:pPr>
        <w:spacing w:after="0" w:line="240" w:lineRule="auto"/>
        <w:jc w:val="both"/>
        <w:rPr>
          <w:rStyle w:val="markedcontent"/>
          <w:rFonts w:ascii="Times New Roman" w:hAnsi="Times New Roman" w:cs="Times New Roman"/>
          <w:sz w:val="24"/>
          <w:szCs w:val="24"/>
        </w:rPr>
      </w:pPr>
      <w:r w:rsidRPr="009C7700">
        <w:rPr>
          <w:rStyle w:val="markedcontent"/>
          <w:rFonts w:ascii="Times New Roman" w:hAnsi="Times New Roman" w:cs="Times New Roman"/>
          <w:sz w:val="24"/>
          <w:szCs w:val="24"/>
        </w:rPr>
        <w:t xml:space="preserve">Trend urbanizacije, odnosno proces naseljavanja stanovništva u većim gradovima, te </w:t>
      </w:r>
      <w:r w:rsidRPr="009C7700">
        <w:rPr>
          <w:rFonts w:ascii="Times New Roman" w:hAnsi="Times New Roman" w:cs="Times New Roman"/>
          <w:sz w:val="24"/>
          <w:szCs w:val="24"/>
        </w:rPr>
        <w:t xml:space="preserve"> </w:t>
      </w:r>
      <w:r w:rsidRPr="009C7700">
        <w:rPr>
          <w:rStyle w:val="markedcontent"/>
          <w:rFonts w:ascii="Times New Roman" w:hAnsi="Times New Roman" w:cs="Times New Roman"/>
          <w:sz w:val="24"/>
          <w:szCs w:val="24"/>
        </w:rPr>
        <w:t xml:space="preserve">smanjivanje stanovništva u manjim gradovima i općinama posebno je izražen u slabije </w:t>
      </w:r>
      <w:r w:rsidRPr="009C7700">
        <w:rPr>
          <w:rFonts w:ascii="Times New Roman" w:hAnsi="Times New Roman" w:cs="Times New Roman"/>
          <w:sz w:val="24"/>
          <w:szCs w:val="24"/>
        </w:rPr>
        <w:t xml:space="preserve"> </w:t>
      </w:r>
      <w:r w:rsidRPr="009C7700">
        <w:rPr>
          <w:rStyle w:val="markedcontent"/>
          <w:rFonts w:ascii="Times New Roman" w:hAnsi="Times New Roman" w:cs="Times New Roman"/>
          <w:sz w:val="24"/>
          <w:szCs w:val="24"/>
        </w:rPr>
        <w:t xml:space="preserve">razvijenim zemljama, gdje dolazi do naglog porasta broja stanovnika u najvećim gradovima, </w:t>
      </w:r>
      <w:r w:rsidRPr="009C7700">
        <w:rPr>
          <w:rFonts w:ascii="Times New Roman" w:hAnsi="Times New Roman" w:cs="Times New Roman"/>
          <w:sz w:val="24"/>
          <w:szCs w:val="24"/>
        </w:rPr>
        <w:br/>
      </w:r>
      <w:r w:rsidRPr="009C7700">
        <w:rPr>
          <w:rStyle w:val="markedcontent"/>
          <w:rFonts w:ascii="Times New Roman" w:hAnsi="Times New Roman" w:cs="Times New Roman"/>
          <w:sz w:val="24"/>
          <w:szCs w:val="24"/>
        </w:rPr>
        <w:t xml:space="preserve">dok su manji gradovi i općine često suočeni sa smanjenjem stanovništva, odnosno depopulacijom. Ovakav prostorni razmještaj posljedica je dugoročnih negativnih socio-prostornih i demografskih procesa koji uključuju depopulaciju, centralizaciju, smanjenje nataliteta te demografsko starenje stanovništva. </w:t>
      </w:r>
    </w:p>
    <w:p w14:paraId="66EBF749" w14:textId="77777777" w:rsidR="007C7A86" w:rsidRPr="009C7700" w:rsidRDefault="009C7700" w:rsidP="004F7E16">
      <w:pPr>
        <w:spacing w:after="0" w:line="240" w:lineRule="auto"/>
        <w:jc w:val="both"/>
        <w:rPr>
          <w:rFonts w:ascii="Times New Roman" w:eastAsia="Times New Roman" w:hAnsi="Times New Roman" w:cs="Times New Roman"/>
          <w:noProof/>
          <w:sz w:val="24"/>
          <w:szCs w:val="24"/>
          <w:lang w:eastAsia="hr-HR"/>
        </w:rPr>
      </w:pPr>
      <w:r w:rsidRPr="009C7700">
        <w:rPr>
          <w:rStyle w:val="markedcontent"/>
          <w:rFonts w:ascii="Times New Roman" w:hAnsi="Times New Roman" w:cs="Times New Roman"/>
          <w:sz w:val="24"/>
          <w:szCs w:val="24"/>
        </w:rPr>
        <w:t>Digitalne tehnologije uključuju informacijske i komunikacijske tehnologije, iskorištavanje velikih podataka i/ili inovacije povezane s uporabom Interneta stvari (IoT - engl. Internet of things). Oni djeluju kao poluga koja omogućuje pametnim općinama da postanu okretnija, bolje iskoriste svoje resurse i poboljšaju privlačnost ruralnih područja i kvalitetu života seoskih stanovnika.</w:t>
      </w:r>
    </w:p>
    <w:p w14:paraId="057AA74E" w14:textId="77777777" w:rsidR="0043200D" w:rsidRDefault="009C7700" w:rsidP="004F7E16">
      <w:pPr>
        <w:spacing w:after="0" w:line="240" w:lineRule="auto"/>
        <w:jc w:val="both"/>
        <w:rPr>
          <w:rStyle w:val="markedcontent"/>
          <w:rFonts w:ascii="Times New Roman" w:hAnsi="Times New Roman" w:cs="Times New Roman"/>
          <w:sz w:val="24"/>
          <w:szCs w:val="24"/>
        </w:rPr>
      </w:pPr>
      <w:r w:rsidRPr="009C7700">
        <w:rPr>
          <w:rStyle w:val="markedcontent"/>
          <w:rFonts w:ascii="Times New Roman" w:hAnsi="Times New Roman" w:cs="Times New Roman"/>
          <w:sz w:val="24"/>
          <w:szCs w:val="24"/>
        </w:rPr>
        <w:t xml:space="preserve">Digitalizacija općina predstavljanjem novih servisa i usluga doprinijeti će boljoj ravnoteži gospodarskog i socijalnog kapitala, a samim time i kvaliteti života ljudi u ruralnom području. Povezano s tim, iskorak u prevladavanju prometne izoliranosti ruralnih krajeva korištenjem </w:t>
      </w:r>
      <w:r w:rsidRPr="009C7700">
        <w:rPr>
          <w:rFonts w:ascii="Times New Roman" w:hAnsi="Times New Roman" w:cs="Times New Roman"/>
          <w:sz w:val="24"/>
          <w:szCs w:val="24"/>
        </w:rPr>
        <w:br/>
      </w:r>
      <w:r w:rsidRPr="009C7700">
        <w:rPr>
          <w:rStyle w:val="markedcontent"/>
          <w:rFonts w:ascii="Times New Roman" w:hAnsi="Times New Roman" w:cs="Times New Roman"/>
          <w:sz w:val="24"/>
          <w:szCs w:val="24"/>
        </w:rPr>
        <w:t xml:space="preserve">modernih tehnologija, uz naravno neizostavnu institucionalnu podršku ulaganjima u infrastrukturu i javni prijevoz, pomoći će u stvaranju privlačnih uvjeta u preraspodjeli životnog </w:t>
      </w:r>
      <w:r w:rsidRPr="009C7700">
        <w:rPr>
          <w:rFonts w:ascii="Times New Roman" w:hAnsi="Times New Roman" w:cs="Times New Roman"/>
          <w:sz w:val="24"/>
          <w:szCs w:val="24"/>
        </w:rPr>
        <w:br/>
      </w:r>
      <w:r w:rsidRPr="009C7700">
        <w:rPr>
          <w:rStyle w:val="markedcontent"/>
          <w:rFonts w:ascii="Times New Roman" w:hAnsi="Times New Roman" w:cs="Times New Roman"/>
          <w:sz w:val="24"/>
          <w:szCs w:val="24"/>
        </w:rPr>
        <w:t xml:space="preserve">prostora u Hrvatskoj. </w:t>
      </w:r>
    </w:p>
    <w:p w14:paraId="4D711182" w14:textId="77777777" w:rsidR="0043200D" w:rsidRDefault="009C7700" w:rsidP="004F7E16">
      <w:pPr>
        <w:spacing w:after="0" w:line="240" w:lineRule="auto"/>
        <w:jc w:val="both"/>
        <w:rPr>
          <w:rStyle w:val="markedcontent"/>
          <w:rFonts w:ascii="Times New Roman" w:hAnsi="Times New Roman" w:cs="Times New Roman"/>
          <w:sz w:val="24"/>
          <w:szCs w:val="24"/>
        </w:rPr>
      </w:pPr>
      <w:r w:rsidRPr="009C7700">
        <w:rPr>
          <w:rStyle w:val="markedcontent"/>
          <w:rFonts w:ascii="Times New Roman" w:hAnsi="Times New Roman" w:cs="Times New Roman"/>
          <w:sz w:val="24"/>
          <w:szCs w:val="24"/>
        </w:rPr>
        <w:t xml:space="preserve">Iako je podloga koncepta pametnih općina tehnologija, i to u najvećem dijelu digitalna tehnologija, tu su još uključene i društvene inovacije, bioekonomija i konkurentna zelena ekonomija, energija i mobilnost. Društvene inovacije u pametnim općinama su izuzetno važne, ali njihova uspješna primjena isključivo ovisi o kvaliteti zajedništva u lokalnoj sredini, društvenoj inkluziji te transparentnosti sustava. </w:t>
      </w:r>
    </w:p>
    <w:p w14:paraId="05B98E95" w14:textId="77777777" w:rsidR="009C7700" w:rsidRDefault="009C7700" w:rsidP="004F7E16">
      <w:pPr>
        <w:spacing w:after="0" w:line="240" w:lineRule="auto"/>
        <w:jc w:val="both"/>
        <w:rPr>
          <w:rFonts w:ascii="Times New Roman" w:hAnsi="Times New Roman" w:cs="Times New Roman"/>
          <w:sz w:val="24"/>
          <w:szCs w:val="24"/>
        </w:rPr>
      </w:pPr>
      <w:r w:rsidRPr="009C7700">
        <w:rPr>
          <w:rStyle w:val="markedcontent"/>
          <w:rFonts w:ascii="Times New Roman" w:hAnsi="Times New Roman" w:cs="Times New Roman"/>
          <w:sz w:val="24"/>
          <w:szCs w:val="24"/>
        </w:rPr>
        <w:t xml:space="preserve">Neizostavno i kontinuirano jačanje suradnje lokalnih, regionalnih i nacionalnih tijela, kao i umrežavanje i međusobno povezivanje poljoprivrednika, uz pomoć modernih tehnologija i održivog upravljanja prirodnom resursima predstavljaju cilj revitalizacije ruralnog područja, naravno uzevši u obzir specifične karakteristike područja na kojima su locirani. </w:t>
      </w:r>
      <w:r>
        <w:rPr>
          <w:rFonts w:ascii="Times New Roman" w:hAnsi="Times New Roman" w:cs="Times New Roman"/>
          <w:sz w:val="24"/>
          <w:szCs w:val="24"/>
        </w:rPr>
        <w:t xml:space="preserve"> </w:t>
      </w:r>
    </w:p>
    <w:p w14:paraId="3A9FA240" w14:textId="77777777" w:rsidR="00DB1633" w:rsidRDefault="00DB1633" w:rsidP="004F7E16">
      <w:pPr>
        <w:spacing w:after="0" w:line="240" w:lineRule="auto"/>
        <w:jc w:val="both"/>
        <w:rPr>
          <w:rFonts w:ascii="Times New Roman" w:hAnsi="Times New Roman" w:cs="Times New Roman"/>
          <w:sz w:val="24"/>
          <w:szCs w:val="24"/>
        </w:rPr>
      </w:pPr>
      <w:r w:rsidRPr="00DB1633">
        <w:rPr>
          <w:rFonts w:ascii="Times New Roman" w:hAnsi="Times New Roman" w:cs="Times New Roman"/>
          <w:sz w:val="24"/>
          <w:szCs w:val="24"/>
        </w:rPr>
        <w:t>U kontekstu analize prostora i geografskog položaja iako se Općina</w:t>
      </w:r>
      <w:r>
        <w:rPr>
          <w:rFonts w:ascii="Times New Roman" w:hAnsi="Times New Roman" w:cs="Times New Roman"/>
          <w:sz w:val="24"/>
          <w:szCs w:val="24"/>
        </w:rPr>
        <w:t xml:space="preserve"> Lovas</w:t>
      </w:r>
      <w:r w:rsidRPr="00DB1633">
        <w:rPr>
          <w:rFonts w:ascii="Times New Roman" w:hAnsi="Times New Roman" w:cs="Times New Roman"/>
          <w:sz w:val="24"/>
          <w:szCs w:val="24"/>
        </w:rPr>
        <w:t xml:space="preserve"> nalazi u perifernom položaju u odnosu na glavna gospodarska središta Republike Hrvatske, njena najveća snaga leži u činjenici povoljnog geoprometnog položaja u smislu blizine autoceste te rijeke Dunav. Iako Općina ne koristi dovoljno prirodne resurse kako u svrhu razvoja turizma tako ni u kontekstu razvoja obnovljivih izvora energije, upravo su to područja mogućnosti daljnjeg razvoja u smislu razvoja ekološke proizvodnje, energetskog osamostaljivanja te jačanja prepoznatljivosti područja kao nedevastiranog prirodnog okoliša.</w:t>
      </w:r>
    </w:p>
    <w:p w14:paraId="19204CF7" w14:textId="77777777" w:rsidR="001829DE" w:rsidRDefault="009C7700" w:rsidP="004F7E16">
      <w:pPr>
        <w:spacing w:after="0" w:line="240" w:lineRule="auto"/>
        <w:jc w:val="both"/>
        <w:rPr>
          <w:rStyle w:val="markedcontent"/>
          <w:rFonts w:ascii="Times New Roman" w:hAnsi="Times New Roman" w:cs="Times New Roman"/>
          <w:sz w:val="24"/>
          <w:szCs w:val="24"/>
        </w:rPr>
      </w:pPr>
      <w:r w:rsidRPr="009C7700">
        <w:rPr>
          <w:rStyle w:val="markedcontent"/>
          <w:rFonts w:ascii="Times New Roman" w:hAnsi="Times New Roman" w:cs="Times New Roman"/>
          <w:sz w:val="24"/>
          <w:szCs w:val="24"/>
        </w:rPr>
        <w:t xml:space="preserve">Općina </w:t>
      </w:r>
      <w:r w:rsidR="008149E8">
        <w:rPr>
          <w:rStyle w:val="markedcontent"/>
          <w:rFonts w:ascii="Times New Roman" w:hAnsi="Times New Roman" w:cs="Times New Roman"/>
          <w:sz w:val="24"/>
          <w:szCs w:val="24"/>
        </w:rPr>
        <w:t>Lovas</w:t>
      </w:r>
      <w:r w:rsidRPr="009C7700">
        <w:rPr>
          <w:rStyle w:val="markedcontent"/>
          <w:rFonts w:ascii="Times New Roman" w:hAnsi="Times New Roman" w:cs="Times New Roman"/>
          <w:sz w:val="24"/>
          <w:szCs w:val="24"/>
        </w:rPr>
        <w:t xml:space="preserve"> suočena je s mnogim </w:t>
      </w:r>
      <w:r w:rsidRPr="009C7700">
        <w:rPr>
          <w:rStyle w:val="highlight"/>
          <w:rFonts w:ascii="Times New Roman" w:hAnsi="Times New Roman" w:cs="Times New Roman"/>
          <w:sz w:val="24"/>
          <w:szCs w:val="24"/>
        </w:rPr>
        <w:t>izazova</w:t>
      </w:r>
      <w:r w:rsidRPr="009C7700">
        <w:rPr>
          <w:rStyle w:val="markedcontent"/>
          <w:rFonts w:ascii="Times New Roman" w:hAnsi="Times New Roman" w:cs="Times New Roman"/>
          <w:sz w:val="24"/>
          <w:szCs w:val="24"/>
        </w:rPr>
        <w:t xml:space="preserve"> suvremenog življenja kao što su starenje </w:t>
      </w:r>
      <w:r w:rsidRPr="009C7700">
        <w:rPr>
          <w:rFonts w:ascii="Times New Roman" w:hAnsi="Times New Roman" w:cs="Times New Roman"/>
          <w:sz w:val="24"/>
          <w:szCs w:val="24"/>
        </w:rPr>
        <w:t xml:space="preserve"> </w:t>
      </w:r>
      <w:r w:rsidRPr="009C7700">
        <w:rPr>
          <w:rStyle w:val="markedcontent"/>
          <w:rFonts w:ascii="Times New Roman" w:hAnsi="Times New Roman" w:cs="Times New Roman"/>
          <w:sz w:val="24"/>
          <w:szCs w:val="24"/>
        </w:rPr>
        <w:t xml:space="preserve">stanovništva, depopulacija, povećanje potrebe za mobilnošću, potreba za poboljšanjem poslovnih mogućnosti i stvaranja radnih mjesta, bolja iskorištenost prirodnih resursa, razvoj </w:t>
      </w:r>
      <w:r w:rsidRPr="009C7700">
        <w:rPr>
          <w:rFonts w:ascii="Times New Roman" w:hAnsi="Times New Roman" w:cs="Times New Roman"/>
          <w:sz w:val="24"/>
          <w:szCs w:val="24"/>
        </w:rPr>
        <w:br/>
      </w:r>
      <w:r w:rsidRPr="009C7700">
        <w:rPr>
          <w:rStyle w:val="markedcontent"/>
          <w:rFonts w:ascii="Times New Roman" w:hAnsi="Times New Roman" w:cs="Times New Roman"/>
          <w:sz w:val="24"/>
          <w:szCs w:val="24"/>
        </w:rPr>
        <w:t xml:space="preserve">kružnog gospodarstva, prilagodba klimatskim promjenama te očuvanje okoliša i biološke raznolikosti. Tehnološki napredak i mogućnosti nude nova rješenja za navedene izazove te je </w:t>
      </w:r>
      <w:r w:rsidRPr="009C7700">
        <w:rPr>
          <w:rFonts w:ascii="Times New Roman" w:hAnsi="Times New Roman" w:cs="Times New Roman"/>
          <w:sz w:val="24"/>
          <w:szCs w:val="24"/>
        </w:rPr>
        <w:br/>
      </w:r>
      <w:r w:rsidRPr="009C7700">
        <w:rPr>
          <w:rStyle w:val="markedcontent"/>
          <w:rFonts w:ascii="Times New Roman" w:hAnsi="Times New Roman" w:cs="Times New Roman"/>
          <w:sz w:val="24"/>
          <w:szCs w:val="24"/>
        </w:rPr>
        <w:t xml:space="preserve">iz tog razloga </w:t>
      </w:r>
      <w:r w:rsidR="00370D94">
        <w:rPr>
          <w:rStyle w:val="markedcontent"/>
          <w:rFonts w:ascii="Times New Roman" w:hAnsi="Times New Roman" w:cs="Times New Roman"/>
          <w:sz w:val="24"/>
          <w:szCs w:val="24"/>
        </w:rPr>
        <w:t>izrađen Provedbeni program Općine Lovas</w:t>
      </w:r>
      <w:r w:rsidRPr="009C7700">
        <w:rPr>
          <w:rStyle w:val="markedcontent"/>
          <w:rFonts w:ascii="Times New Roman" w:hAnsi="Times New Roman" w:cs="Times New Roman"/>
          <w:sz w:val="24"/>
          <w:szCs w:val="24"/>
        </w:rPr>
        <w:t xml:space="preserve"> 202</w:t>
      </w:r>
      <w:r w:rsidR="006E49A1">
        <w:rPr>
          <w:rStyle w:val="markedcontent"/>
          <w:rFonts w:ascii="Times New Roman" w:hAnsi="Times New Roman" w:cs="Times New Roman"/>
          <w:sz w:val="24"/>
          <w:szCs w:val="24"/>
        </w:rPr>
        <w:t>2</w:t>
      </w:r>
      <w:r w:rsidRPr="009C7700">
        <w:rPr>
          <w:rStyle w:val="markedcontent"/>
          <w:rFonts w:ascii="Times New Roman" w:hAnsi="Times New Roman" w:cs="Times New Roman"/>
          <w:sz w:val="24"/>
          <w:szCs w:val="24"/>
        </w:rPr>
        <w:t>.-202</w:t>
      </w:r>
      <w:r w:rsidR="00370D94">
        <w:rPr>
          <w:rStyle w:val="markedcontent"/>
          <w:rFonts w:ascii="Times New Roman" w:hAnsi="Times New Roman" w:cs="Times New Roman"/>
          <w:sz w:val="24"/>
          <w:szCs w:val="24"/>
        </w:rPr>
        <w:t>5</w:t>
      </w:r>
      <w:r w:rsidRPr="009C7700">
        <w:rPr>
          <w:rStyle w:val="markedcontent"/>
          <w:rFonts w:ascii="Times New Roman" w:hAnsi="Times New Roman" w:cs="Times New Roman"/>
          <w:sz w:val="24"/>
          <w:szCs w:val="24"/>
        </w:rPr>
        <w:t>. Ostvarenjem strateških ciljeva i navedenih mjera, Općina će omogućiti svojim stanovnicama kvalitetniji i pametniji način življenj</w:t>
      </w:r>
      <w:r w:rsidR="009316D4">
        <w:rPr>
          <w:rStyle w:val="markedcontent"/>
          <w:rFonts w:ascii="Times New Roman" w:hAnsi="Times New Roman" w:cs="Times New Roman"/>
          <w:sz w:val="24"/>
          <w:szCs w:val="24"/>
        </w:rPr>
        <w:t>a.</w:t>
      </w:r>
    </w:p>
    <w:p w14:paraId="07355FCC" w14:textId="77777777" w:rsidR="009316D4" w:rsidRDefault="009316D4" w:rsidP="004F7E16">
      <w:pPr>
        <w:spacing w:after="0" w:line="240" w:lineRule="auto"/>
        <w:jc w:val="both"/>
        <w:rPr>
          <w:rStyle w:val="markedcontent"/>
          <w:rFonts w:ascii="Times New Roman" w:hAnsi="Times New Roman" w:cs="Times New Roman"/>
          <w:sz w:val="24"/>
          <w:szCs w:val="24"/>
        </w:rPr>
      </w:pPr>
    </w:p>
    <w:p w14:paraId="25A8D433" w14:textId="77777777" w:rsidR="0034292B" w:rsidRDefault="0034292B" w:rsidP="004F7E16">
      <w:pPr>
        <w:spacing w:after="0" w:line="240" w:lineRule="auto"/>
        <w:jc w:val="both"/>
        <w:rPr>
          <w:rStyle w:val="markedcontent"/>
          <w:rFonts w:ascii="Times New Roman" w:hAnsi="Times New Roman" w:cs="Times New Roman"/>
          <w:sz w:val="24"/>
          <w:szCs w:val="24"/>
        </w:rPr>
      </w:pPr>
    </w:p>
    <w:p w14:paraId="58E1801E" w14:textId="77777777" w:rsidR="001829DE" w:rsidRPr="001C7182" w:rsidRDefault="00100F70" w:rsidP="0034292B">
      <w:pPr>
        <w:pStyle w:val="Heading1"/>
        <w:rPr>
          <w:rStyle w:val="markedcontent"/>
          <w:rFonts w:ascii="Times New Roman" w:hAnsi="Times New Roman" w:cs="Times New Roman"/>
          <w:b/>
          <w:bCs/>
        </w:rPr>
      </w:pPr>
      <w:bookmarkStart w:id="14" w:name="_Toc87709714"/>
      <w:r w:rsidRPr="001C7182">
        <w:rPr>
          <w:rStyle w:val="markedcontent"/>
          <w:rFonts w:ascii="Times New Roman" w:hAnsi="Times New Roman" w:cs="Times New Roman"/>
          <w:b/>
          <w:bCs/>
        </w:rPr>
        <w:lastRenderedPageBreak/>
        <w:t>6. Popis prioriteta djelovanja u području nadležnosti samoupravne jedinice s obrazloženjem njihova odabira</w:t>
      </w:r>
      <w:bookmarkEnd w:id="14"/>
    </w:p>
    <w:p w14:paraId="5DFCE5B3" w14:textId="77777777" w:rsidR="00100F70" w:rsidRPr="00100F70" w:rsidRDefault="00100F70" w:rsidP="004F7E16">
      <w:pPr>
        <w:spacing w:after="0" w:line="240" w:lineRule="auto"/>
        <w:jc w:val="both"/>
        <w:rPr>
          <w:rStyle w:val="markedcontent"/>
          <w:rFonts w:ascii="Times New Roman" w:hAnsi="Times New Roman" w:cs="Times New Roman"/>
          <w:sz w:val="24"/>
          <w:szCs w:val="24"/>
        </w:rPr>
      </w:pPr>
    </w:p>
    <w:p w14:paraId="4A04E5F5" w14:textId="77777777" w:rsidR="00100F70" w:rsidRDefault="00100F70" w:rsidP="00100F70">
      <w:pPr>
        <w:jc w:val="both"/>
        <w:rPr>
          <w:rFonts w:ascii="Times New Roman" w:hAnsi="Times New Roman" w:cs="Times New Roman"/>
          <w:sz w:val="24"/>
          <w:szCs w:val="24"/>
        </w:rPr>
      </w:pPr>
      <w:r>
        <w:rPr>
          <w:rFonts w:ascii="Times New Roman" w:hAnsi="Times New Roman" w:cs="Times New Roman"/>
          <w:sz w:val="24"/>
          <w:szCs w:val="24"/>
        </w:rPr>
        <w:t>Provedbenim programom Općine Lovas</w:t>
      </w:r>
      <w:r w:rsidRPr="00100F70">
        <w:rPr>
          <w:rFonts w:ascii="Times New Roman" w:hAnsi="Times New Roman" w:cs="Times New Roman"/>
          <w:sz w:val="24"/>
          <w:szCs w:val="24"/>
        </w:rPr>
        <w:t xml:space="preserve"> predviđen je smjer razvoja </w:t>
      </w:r>
      <w:r>
        <w:rPr>
          <w:rFonts w:ascii="Times New Roman" w:hAnsi="Times New Roman" w:cs="Times New Roman"/>
          <w:sz w:val="24"/>
          <w:szCs w:val="24"/>
        </w:rPr>
        <w:t>Općine Lovas</w:t>
      </w:r>
      <w:r w:rsidRPr="00100F70">
        <w:rPr>
          <w:rFonts w:ascii="Times New Roman" w:hAnsi="Times New Roman" w:cs="Times New Roman"/>
          <w:sz w:val="24"/>
          <w:szCs w:val="24"/>
        </w:rPr>
        <w:t xml:space="preserve"> koji je usklađen sa strateškim razvojnim smjernicama na nacionalnoj razini u Republici Hrvatskoj</w:t>
      </w:r>
      <w:r w:rsidR="00094D61">
        <w:rPr>
          <w:rFonts w:ascii="Times New Roman" w:hAnsi="Times New Roman" w:cs="Times New Roman"/>
          <w:sz w:val="24"/>
          <w:szCs w:val="24"/>
        </w:rPr>
        <w:t xml:space="preserve">. </w:t>
      </w:r>
      <w:r w:rsidRPr="00100F70">
        <w:rPr>
          <w:rFonts w:ascii="Times New Roman" w:hAnsi="Times New Roman" w:cs="Times New Roman"/>
          <w:sz w:val="24"/>
          <w:szCs w:val="24"/>
        </w:rPr>
        <w:t xml:space="preserve">Na nacionalnoj razini, hijerarhijski najviši akt strateškog planiranja u Republici Hrvatskoj je </w:t>
      </w:r>
      <w:r w:rsidRPr="00100F70">
        <w:rPr>
          <w:rFonts w:ascii="Times New Roman" w:hAnsi="Times New Roman" w:cs="Times New Roman"/>
          <w:b/>
          <w:bCs/>
          <w:sz w:val="24"/>
          <w:szCs w:val="24"/>
        </w:rPr>
        <w:t>Nacionalna razvojna strategija Republike Hrvatske do 2030. godine</w:t>
      </w:r>
      <w:r w:rsidRPr="00100F70">
        <w:rPr>
          <w:rFonts w:ascii="Times New Roman" w:hAnsi="Times New Roman" w:cs="Times New Roman"/>
          <w:sz w:val="24"/>
          <w:szCs w:val="24"/>
        </w:rPr>
        <w:t xml:space="preserve"> (dalje u tekstu: NRS), </w:t>
      </w:r>
      <w:r w:rsidRPr="00100F70">
        <w:rPr>
          <w:rFonts w:ascii="Times New Roman" w:hAnsi="Times New Roman" w:cs="Times New Roman"/>
          <w:color w:val="000000" w:themeColor="text1"/>
          <w:sz w:val="24"/>
          <w:szCs w:val="24"/>
        </w:rPr>
        <w:t>usvojena u Hrvatskom saboru u veljači 2021. godine</w:t>
      </w:r>
      <w:r w:rsidRPr="00100F70">
        <w:rPr>
          <w:rFonts w:ascii="Times New Roman" w:hAnsi="Times New Roman" w:cs="Times New Roman"/>
          <w:sz w:val="24"/>
          <w:szCs w:val="24"/>
        </w:rPr>
        <w:t>. P</w:t>
      </w:r>
      <w:r w:rsidR="00094D61">
        <w:rPr>
          <w:rFonts w:ascii="Times New Roman" w:hAnsi="Times New Roman" w:cs="Times New Roman"/>
          <w:sz w:val="24"/>
          <w:szCs w:val="24"/>
        </w:rPr>
        <w:t>rogram</w:t>
      </w:r>
      <w:r w:rsidRPr="00100F70">
        <w:rPr>
          <w:rFonts w:ascii="Times New Roman" w:hAnsi="Times New Roman" w:cs="Times New Roman"/>
          <w:sz w:val="24"/>
          <w:szCs w:val="24"/>
        </w:rPr>
        <w:t xml:space="preserve"> svojim okvirom djelovanja doprinosi sljedećim </w:t>
      </w:r>
      <w:r>
        <w:rPr>
          <w:rFonts w:ascii="Times New Roman" w:hAnsi="Times New Roman" w:cs="Times New Roman"/>
          <w:sz w:val="24"/>
          <w:szCs w:val="24"/>
        </w:rPr>
        <w:t>razvojnim</w:t>
      </w:r>
      <w:r w:rsidRPr="00100F70">
        <w:rPr>
          <w:rFonts w:ascii="Times New Roman" w:hAnsi="Times New Roman" w:cs="Times New Roman"/>
          <w:sz w:val="24"/>
          <w:szCs w:val="24"/>
        </w:rPr>
        <w:t xml:space="preserve"> ciljevima:</w:t>
      </w:r>
      <w:r>
        <w:rPr>
          <w:rFonts w:ascii="Times New Roman" w:hAnsi="Times New Roman" w:cs="Times New Roman"/>
          <w:sz w:val="24"/>
          <w:szCs w:val="24"/>
        </w:rPr>
        <w:t xml:space="preserve"> </w:t>
      </w:r>
      <w:r w:rsidRPr="00100F70">
        <w:rPr>
          <w:rFonts w:ascii="Times New Roman" w:hAnsi="Times New Roman" w:cs="Times New Roman"/>
          <w:sz w:val="24"/>
          <w:szCs w:val="24"/>
        </w:rPr>
        <w:t>R</w:t>
      </w:r>
      <w:r w:rsidR="00094D61">
        <w:rPr>
          <w:rFonts w:ascii="Times New Roman" w:hAnsi="Times New Roman" w:cs="Times New Roman"/>
          <w:sz w:val="24"/>
          <w:szCs w:val="24"/>
        </w:rPr>
        <w:t>azvojni smjer</w:t>
      </w:r>
      <w:r w:rsidRPr="00100F70">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100F70">
        <w:rPr>
          <w:rFonts w:ascii="Times New Roman" w:hAnsi="Times New Roman" w:cs="Times New Roman"/>
          <w:sz w:val="24"/>
          <w:szCs w:val="24"/>
        </w:rPr>
        <w:t>Održivo gospodarstvo i društvo</w:t>
      </w:r>
      <w:r>
        <w:rPr>
          <w:rFonts w:ascii="Times New Roman" w:hAnsi="Times New Roman" w:cs="Times New Roman"/>
          <w:sz w:val="24"/>
          <w:szCs w:val="24"/>
        </w:rPr>
        <w:t xml:space="preserve">, </w:t>
      </w:r>
      <w:r w:rsidR="00094D61" w:rsidRPr="00094D61">
        <w:rPr>
          <w:rFonts w:ascii="Times New Roman" w:hAnsi="Times New Roman" w:cs="Times New Roman"/>
          <w:sz w:val="24"/>
          <w:szCs w:val="24"/>
        </w:rPr>
        <w:t xml:space="preserve">Razvojni smjer </w:t>
      </w:r>
      <w:r w:rsidRPr="00100F70">
        <w:rPr>
          <w:rFonts w:ascii="Times New Roman" w:hAnsi="Times New Roman" w:cs="Times New Roman"/>
          <w:sz w:val="24"/>
          <w:szCs w:val="24"/>
        </w:rPr>
        <w:t>2.</w:t>
      </w:r>
      <w:r>
        <w:rPr>
          <w:rFonts w:ascii="Times New Roman" w:hAnsi="Times New Roman" w:cs="Times New Roman"/>
          <w:sz w:val="24"/>
          <w:szCs w:val="24"/>
        </w:rPr>
        <w:t xml:space="preserve"> </w:t>
      </w:r>
      <w:r w:rsidRPr="00100F70">
        <w:rPr>
          <w:rFonts w:ascii="Times New Roman" w:hAnsi="Times New Roman" w:cs="Times New Roman"/>
          <w:sz w:val="24"/>
          <w:szCs w:val="24"/>
        </w:rPr>
        <w:t>Jačanje otpornosti na kriz</w:t>
      </w:r>
      <w:r>
        <w:rPr>
          <w:rFonts w:ascii="Times New Roman" w:hAnsi="Times New Roman" w:cs="Times New Roman"/>
          <w:sz w:val="24"/>
          <w:szCs w:val="24"/>
        </w:rPr>
        <w:t xml:space="preserve">e, </w:t>
      </w:r>
      <w:r w:rsidR="00094D61" w:rsidRPr="00094D61">
        <w:rPr>
          <w:rFonts w:ascii="Times New Roman" w:hAnsi="Times New Roman" w:cs="Times New Roman"/>
          <w:sz w:val="24"/>
          <w:szCs w:val="24"/>
        </w:rPr>
        <w:t xml:space="preserve">Razvojni smjer </w:t>
      </w:r>
      <w:r w:rsidRPr="00100F70">
        <w:rPr>
          <w:rFonts w:ascii="Times New Roman" w:hAnsi="Times New Roman" w:cs="Times New Roman"/>
          <w:sz w:val="24"/>
          <w:szCs w:val="24"/>
        </w:rPr>
        <w:t>3.Zelena i digitalna tranzicija</w:t>
      </w:r>
      <w:r>
        <w:rPr>
          <w:rFonts w:ascii="Times New Roman" w:hAnsi="Times New Roman" w:cs="Times New Roman"/>
          <w:sz w:val="24"/>
          <w:szCs w:val="24"/>
        </w:rPr>
        <w:t xml:space="preserve">, </w:t>
      </w:r>
      <w:r w:rsidR="00094D61" w:rsidRPr="00094D61">
        <w:rPr>
          <w:rFonts w:ascii="Times New Roman" w:hAnsi="Times New Roman" w:cs="Times New Roman"/>
          <w:sz w:val="24"/>
          <w:szCs w:val="24"/>
        </w:rPr>
        <w:t xml:space="preserve">Razvojni smjer </w:t>
      </w:r>
      <w:r w:rsidRPr="00100F70">
        <w:rPr>
          <w:rFonts w:ascii="Times New Roman" w:hAnsi="Times New Roman" w:cs="Times New Roman"/>
          <w:sz w:val="24"/>
          <w:szCs w:val="24"/>
        </w:rPr>
        <w:t>4.</w:t>
      </w:r>
      <w:r>
        <w:rPr>
          <w:rFonts w:ascii="Times New Roman" w:hAnsi="Times New Roman" w:cs="Times New Roman"/>
          <w:sz w:val="24"/>
          <w:szCs w:val="24"/>
        </w:rPr>
        <w:t xml:space="preserve"> </w:t>
      </w:r>
      <w:r w:rsidRPr="00100F70">
        <w:rPr>
          <w:rFonts w:ascii="Times New Roman" w:hAnsi="Times New Roman" w:cs="Times New Roman"/>
          <w:sz w:val="24"/>
          <w:szCs w:val="24"/>
        </w:rPr>
        <w:t>Ravnomjeran regionalni razvoj</w:t>
      </w:r>
      <w:r w:rsidR="00094D61">
        <w:rPr>
          <w:rFonts w:ascii="Times New Roman" w:hAnsi="Times New Roman" w:cs="Times New Roman"/>
          <w:sz w:val="24"/>
          <w:szCs w:val="24"/>
        </w:rPr>
        <w:t>.</w:t>
      </w:r>
      <w:r w:rsidR="00E87456">
        <w:rPr>
          <w:rFonts w:ascii="Times New Roman" w:hAnsi="Times New Roman" w:cs="Times New Roman"/>
          <w:sz w:val="24"/>
          <w:szCs w:val="24"/>
        </w:rPr>
        <w:t xml:space="preserve"> Općina Lovas sukladno Zakonu o potpomognutim područjima (</w:t>
      </w:r>
      <w:r w:rsidR="00E87456" w:rsidRPr="00E87456">
        <w:rPr>
          <w:rFonts w:ascii="Times New Roman" w:hAnsi="Times New Roman" w:cs="Times New Roman"/>
          <w:sz w:val="24"/>
          <w:szCs w:val="24"/>
        </w:rPr>
        <w:t>NN 118/18</w:t>
      </w:r>
      <w:r w:rsidR="00E87456">
        <w:rPr>
          <w:rFonts w:ascii="Times New Roman" w:hAnsi="Times New Roman" w:cs="Times New Roman"/>
          <w:sz w:val="24"/>
          <w:szCs w:val="24"/>
        </w:rPr>
        <w:t xml:space="preserve">) </w:t>
      </w:r>
      <w:r w:rsidR="00D106EB">
        <w:rPr>
          <w:rFonts w:ascii="Times New Roman" w:hAnsi="Times New Roman" w:cs="Times New Roman"/>
          <w:sz w:val="24"/>
          <w:szCs w:val="24"/>
        </w:rPr>
        <w:t>u svom teritorijalnom sastavu pokriva područje s razvojnim posebnostima odnosno potpomognuto područje.</w:t>
      </w:r>
    </w:p>
    <w:p w14:paraId="38F6D15B" w14:textId="77777777" w:rsidR="00A410CC" w:rsidRPr="00A410CC" w:rsidRDefault="00A410CC" w:rsidP="00A410CC">
      <w:pPr>
        <w:spacing w:after="0" w:line="240" w:lineRule="auto"/>
        <w:rPr>
          <w:rFonts w:ascii="Calibri" w:eastAsia="Times New Roman" w:hAnsi="Calibri" w:cs="Calibri"/>
          <w:i/>
          <w:iCs/>
          <w:color w:val="44546A"/>
          <w:sz w:val="18"/>
          <w:szCs w:val="18"/>
          <w:lang w:eastAsia="hr-HR"/>
        </w:rPr>
      </w:pPr>
      <w:r w:rsidRPr="00A410CC">
        <w:rPr>
          <w:rFonts w:ascii="Times New Roman" w:eastAsia="Times New Roman" w:hAnsi="Times New Roman" w:cs="Times New Roman"/>
          <w:b/>
          <w:bCs/>
          <w:sz w:val="24"/>
          <w:szCs w:val="24"/>
          <w:lang w:eastAsia="hr-HR"/>
        </w:rPr>
        <w:t xml:space="preserve">Prioriteti Općine </w:t>
      </w:r>
      <w:r>
        <w:rPr>
          <w:rFonts w:ascii="Times New Roman" w:eastAsia="Times New Roman" w:hAnsi="Times New Roman" w:cs="Times New Roman"/>
          <w:b/>
          <w:bCs/>
          <w:sz w:val="24"/>
          <w:szCs w:val="24"/>
          <w:lang w:eastAsia="hr-HR"/>
        </w:rPr>
        <w:t>Lovas</w:t>
      </w:r>
      <w:r w:rsidRPr="00A410CC">
        <w:rPr>
          <w:rFonts w:ascii="Times New Roman" w:eastAsia="Times New Roman" w:hAnsi="Times New Roman" w:cs="Times New Roman"/>
          <w:b/>
          <w:bCs/>
          <w:sz w:val="24"/>
          <w:szCs w:val="24"/>
          <w:lang w:eastAsia="hr-HR"/>
        </w:rPr>
        <w:t xml:space="preserve"> u razdoblju 2022. – 2025. godine</w:t>
      </w:r>
    </w:p>
    <w:p w14:paraId="6FCA525E" w14:textId="77777777" w:rsidR="00A410CC" w:rsidRPr="00A410CC" w:rsidRDefault="00A410CC" w:rsidP="00A410CC">
      <w:pPr>
        <w:spacing w:line="256" w:lineRule="auto"/>
        <w:rPr>
          <w:rFonts w:ascii="Calibri" w:eastAsia="Times New Roman" w:hAnsi="Calibri" w:cs="Calibri"/>
          <w:lang w:eastAsia="hr-HR"/>
        </w:rPr>
      </w:pPr>
      <w:r w:rsidRPr="00A410CC">
        <w:rPr>
          <w:rFonts w:ascii="Calibri" w:eastAsia="Times New Roman" w:hAnsi="Calibri" w:cs="Calibri"/>
          <w:lang w:eastAsia="hr-HR"/>
        </w:rPr>
        <w:t> </w:t>
      </w:r>
    </w:p>
    <w:p w14:paraId="3FC6D6D6" w14:textId="77777777" w:rsidR="00A410CC" w:rsidRPr="00A410CC"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b/>
          <w:bCs/>
          <w:sz w:val="24"/>
          <w:szCs w:val="24"/>
          <w:lang w:eastAsia="hr-HR"/>
        </w:rPr>
        <w:t>Prioritet 1. Konkurentno i inovativno gospodarstvo</w:t>
      </w:r>
    </w:p>
    <w:p w14:paraId="4A2C9ECB" w14:textId="77777777" w:rsidR="0054662D"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xml:space="preserve">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predstavlja izravni</w:t>
      </w:r>
      <w:r>
        <w:rPr>
          <w:rFonts w:ascii="Times New Roman" w:eastAsia="Times New Roman" w:hAnsi="Times New Roman" w:cs="Times New Roman"/>
          <w:sz w:val="24"/>
          <w:szCs w:val="24"/>
          <w:lang w:eastAsia="hr-HR"/>
        </w:rPr>
        <w:t xml:space="preserve"> alat</w:t>
      </w:r>
      <w:r w:rsidRPr="00A410CC">
        <w:rPr>
          <w:rFonts w:ascii="Times New Roman" w:eastAsia="Times New Roman" w:hAnsi="Times New Roman" w:cs="Times New Roman"/>
          <w:sz w:val="24"/>
          <w:szCs w:val="24"/>
          <w:lang w:eastAsia="hr-HR"/>
        </w:rPr>
        <w:t xml:space="preserve"> za implementaciju strateškog cilja Nacionalne razvojne strategije Republike Hrvatske do 2030. godine za ostvarenje konkurentnog i inovativnog gospodarstva. 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će ostvariti kroz daljnji razvoj i brojne aktivnosti unapređenja poduzetničkog, inovacijskog i investicijskog okruženja te razvoja ruralnih područja i održive poljoprivrede. Ulaganje u infrastrukturu također je od velike važnosti Općini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no 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prvenstveni prioritet stavlja na svojim stanovnicima, bez kojih infrastruktura nije niti potrebna niti bez njih ista ima smisao</w:t>
      </w:r>
      <w:r w:rsidR="0054662D">
        <w:rPr>
          <w:rFonts w:ascii="Times New Roman" w:eastAsia="Times New Roman" w:hAnsi="Times New Roman" w:cs="Times New Roman"/>
          <w:sz w:val="24"/>
          <w:szCs w:val="24"/>
          <w:lang w:eastAsia="hr-HR"/>
        </w:rPr>
        <w:t>.</w:t>
      </w:r>
    </w:p>
    <w:p w14:paraId="2CD49D6D" w14:textId="77777777" w:rsidR="00A410CC" w:rsidRPr="00A410CC"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xml:space="preserve">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teži biti uključiva, sigurana, prilagodljiva i održiva općina te svestrano mjesto za kvalitetan život. Stavovi mještana o njihovoj kvaliteti života proizvod su njihovih osobnih prilika i životnih uvjeta, ali i njihovih iskustava i percepcija o kvaliteti društva u kojem žive.</w:t>
      </w:r>
    </w:p>
    <w:p w14:paraId="73A8239B" w14:textId="77777777" w:rsidR="00A410CC" w:rsidRPr="00A410CC"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b/>
          <w:bCs/>
          <w:sz w:val="24"/>
          <w:szCs w:val="24"/>
          <w:lang w:eastAsia="hr-HR"/>
        </w:rPr>
        <w:t>Prioritet 2. Kvalitetno življenje i dostupne javne usluge</w:t>
      </w:r>
      <w:r w:rsidRPr="00A410CC">
        <w:rPr>
          <w:rFonts w:ascii="Times New Roman" w:eastAsia="Times New Roman" w:hAnsi="Times New Roman" w:cs="Times New Roman"/>
          <w:sz w:val="24"/>
          <w:szCs w:val="24"/>
          <w:lang w:eastAsia="hr-HR"/>
        </w:rPr>
        <w:t xml:space="preserve"> </w:t>
      </w:r>
    </w:p>
    <w:p w14:paraId="146AD651" w14:textId="77777777" w:rsidR="00A410CC" w:rsidRPr="00A410CC"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xml:space="preserve">Doprinijeti zdravom, aktivnom i kvalitetom životu u Općini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ali i na nacionalnoj razini Republike Hrvatske. Održivi razvoj Općine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dugoročno će osigurati zdrav život i blagostanje za ljude svih generacija Općine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kao i osigurati uključivo i kvalitetno obrazovanje te brojne mogućnosti cjeloživotnog učenja.</w:t>
      </w:r>
    </w:p>
    <w:p w14:paraId="61AC8F35"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xml:space="preserve">U konačnici, 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će ostvariti poticanje uključivosti i razvoja društvene i socijalne infrastrukture te jačanje ljudskih resursa i pokretanje pozitivnih demografskih trendova, a u konačnici i kvalitetno življenje i dostupne javne usluge.</w:t>
      </w:r>
    </w:p>
    <w:p w14:paraId="33FEBD6B"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w:t>
      </w:r>
    </w:p>
    <w:p w14:paraId="4EB5918E" w14:textId="77777777" w:rsidR="00A410CC" w:rsidRPr="00A410CC"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b/>
          <w:bCs/>
          <w:sz w:val="24"/>
          <w:szCs w:val="24"/>
          <w:lang w:eastAsia="hr-HR"/>
        </w:rPr>
        <w:t xml:space="preserve">Prioritet 3. Kvalitetno održivo korištenje i upravljanje resursima i okolišem </w:t>
      </w:r>
    </w:p>
    <w:p w14:paraId="269DCCB4" w14:textId="77777777" w:rsidR="00A410CC" w:rsidRPr="00A410CC" w:rsidRDefault="00A410CC" w:rsidP="00A410CC">
      <w:pPr>
        <w:spacing w:line="256"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xml:space="preserve">U svojoj namjeri za ekološkom i energetskom tranzicijom u svrhu ostvarenja klimatske neutralnosti, očuvanja okoliša i održivog razvoja, 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promiče održivu potrošnju i proizvodnju te djelotvornost u korištenju resursa i energetske učinkovitosti, održivu infrastrukturu i pružanje pristupa osnovnim uslugama, zelena i dostojanstvena radna mjesta te bolju kvalitetu života za sve.</w:t>
      </w:r>
    </w:p>
    <w:p w14:paraId="0EC2E03F"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lastRenderedPageBreak/>
        <w:t xml:space="preserve">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će omogućiti učinkovito korištenje resursa, smanjenje budućih gospodarskih, okolišnih i društvenih troškova, očuvanje okoliša, poboljšanje kvalitete života na svim razinama. U konačnici, 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nastoji ostvariti energetsku učinkovitost te poticati obnovljive izvore energije i uporabu čiste energije, kao i poboljšati kvalitetu okoliša i učinkovito gospodariti otpadom.</w:t>
      </w:r>
    </w:p>
    <w:p w14:paraId="652195F8"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w:t>
      </w:r>
    </w:p>
    <w:p w14:paraId="54833711"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b/>
          <w:bCs/>
          <w:sz w:val="24"/>
          <w:szCs w:val="24"/>
          <w:lang w:eastAsia="hr-HR"/>
        </w:rPr>
        <w:t>Prioritet 4. Održivi prometni sustav i komunalno gospodarstvo</w:t>
      </w:r>
      <w:r w:rsidRPr="00A410CC">
        <w:rPr>
          <w:rFonts w:ascii="Times New Roman" w:eastAsia="Times New Roman" w:hAnsi="Times New Roman" w:cs="Times New Roman"/>
          <w:sz w:val="24"/>
          <w:szCs w:val="24"/>
          <w:lang w:eastAsia="hr-HR"/>
        </w:rPr>
        <w:t xml:space="preserve">. </w:t>
      </w:r>
    </w:p>
    <w:p w14:paraId="48E45733"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w:t>
      </w:r>
    </w:p>
    <w:p w14:paraId="7AF21910" w14:textId="77777777" w:rsidR="00A410CC" w:rsidRPr="00A410CC" w:rsidRDefault="00A410CC" w:rsidP="00A410CC">
      <w:pPr>
        <w:spacing w:after="0" w:line="240" w:lineRule="auto"/>
        <w:jc w:val="both"/>
        <w:rPr>
          <w:rFonts w:ascii="Calibri" w:eastAsia="Times New Roman" w:hAnsi="Calibri" w:cs="Calibri"/>
          <w:lang w:eastAsia="hr-HR"/>
        </w:rPr>
      </w:pPr>
      <w:r w:rsidRPr="00A410CC">
        <w:rPr>
          <w:rFonts w:ascii="Times New Roman" w:eastAsia="Times New Roman" w:hAnsi="Times New Roman" w:cs="Times New Roman"/>
          <w:sz w:val="24"/>
          <w:szCs w:val="24"/>
          <w:lang w:eastAsia="hr-HR"/>
        </w:rPr>
        <w:t xml:space="preserve">Ovaj prioritet oslikava važnost prometne povezanosti i održivosti prometnog sustava za kvalitetu gospodarstva i društva odnosno za kvalitetu života u cjelini. Prometna i komunalna infrastruktura instrument su lokalnog, regionalnog i nacionalnog te globalnog razvoja, ali i pokazatelj društvene i teritorijalne kohezije koja omogućava razmjenu dobara i bolju pristupačnost svim institucionalnim, društvenim, gospodarskim, zdravstvenim, turističkim, kulturnim i drugim sadržajima. Instrumentalna važnost ovog prioriteta očituje se i u činjenici da je zastupljen kao jedan od strateških segmenata pametne specijalizacije u Republici Hrvatskoj, a Općina </w:t>
      </w:r>
      <w:r>
        <w:rPr>
          <w:rFonts w:ascii="Times New Roman" w:eastAsia="Times New Roman" w:hAnsi="Times New Roman" w:cs="Times New Roman"/>
          <w:sz w:val="24"/>
          <w:szCs w:val="24"/>
          <w:lang w:eastAsia="hr-HR"/>
        </w:rPr>
        <w:t>Lovas</w:t>
      </w:r>
      <w:r w:rsidRPr="00A410CC">
        <w:rPr>
          <w:rFonts w:ascii="Times New Roman" w:eastAsia="Times New Roman" w:hAnsi="Times New Roman" w:cs="Times New Roman"/>
          <w:sz w:val="24"/>
          <w:szCs w:val="24"/>
          <w:lang w:eastAsia="hr-HR"/>
        </w:rPr>
        <w:t xml:space="preserve"> će isti ostvariti ulaganjima u unapređenje prometnih sustava, mobilnosti i povezivosti te ulaganjima u unapređenje komunalnog gospodarstva na temelju stvarnih potreba </w:t>
      </w:r>
      <w:r>
        <w:rPr>
          <w:rFonts w:ascii="Times New Roman" w:eastAsia="Times New Roman" w:hAnsi="Times New Roman" w:cs="Times New Roman"/>
          <w:sz w:val="24"/>
          <w:szCs w:val="24"/>
          <w:lang w:eastAsia="hr-HR"/>
        </w:rPr>
        <w:t>Općine Lovas</w:t>
      </w:r>
      <w:r w:rsidRPr="00A410CC">
        <w:rPr>
          <w:rFonts w:ascii="Times New Roman" w:eastAsia="Times New Roman" w:hAnsi="Times New Roman" w:cs="Times New Roman"/>
          <w:sz w:val="24"/>
          <w:szCs w:val="24"/>
          <w:lang w:eastAsia="hr-HR"/>
        </w:rPr>
        <w:t xml:space="preserve"> i nje</w:t>
      </w:r>
      <w:r>
        <w:rPr>
          <w:rFonts w:ascii="Times New Roman" w:eastAsia="Times New Roman" w:hAnsi="Times New Roman" w:cs="Times New Roman"/>
          <w:sz w:val="24"/>
          <w:szCs w:val="24"/>
          <w:lang w:eastAsia="hr-HR"/>
        </w:rPr>
        <w:t>zinih</w:t>
      </w:r>
      <w:r w:rsidRPr="00A410CC">
        <w:rPr>
          <w:rFonts w:ascii="Times New Roman" w:eastAsia="Times New Roman" w:hAnsi="Times New Roman" w:cs="Times New Roman"/>
          <w:sz w:val="24"/>
          <w:szCs w:val="24"/>
          <w:lang w:eastAsia="hr-HR"/>
        </w:rPr>
        <w:t xml:space="preserve"> stanovnika.</w:t>
      </w:r>
    </w:p>
    <w:p w14:paraId="34B87D57" w14:textId="77777777" w:rsidR="00100F70" w:rsidRPr="009124A4" w:rsidRDefault="00100F70" w:rsidP="00383DDA">
      <w:pPr>
        <w:rPr>
          <w:rFonts w:ascii="Times New Roman" w:hAnsi="Times New Roman" w:cs="Times New Roman"/>
          <w:sz w:val="32"/>
          <w:szCs w:val="32"/>
        </w:rPr>
      </w:pPr>
    </w:p>
    <w:p w14:paraId="24AD3645" w14:textId="77777777" w:rsidR="009124A4" w:rsidRDefault="009124A4" w:rsidP="0034292B">
      <w:pPr>
        <w:pStyle w:val="Heading1"/>
        <w:rPr>
          <w:rFonts w:ascii="Times New Roman" w:hAnsi="Times New Roman" w:cs="Times New Roman"/>
          <w:b/>
          <w:bCs/>
        </w:rPr>
      </w:pPr>
      <w:bookmarkStart w:id="15" w:name="_Toc87709715"/>
      <w:r w:rsidRPr="001C7182">
        <w:rPr>
          <w:rFonts w:ascii="Times New Roman" w:hAnsi="Times New Roman" w:cs="Times New Roman"/>
          <w:b/>
          <w:bCs/>
        </w:rPr>
        <w:t>7. Popis mjera za provedbu odabranih posebnih ciljeva s ključnim aktivnostima i pripadajućim pokazateljima rezultata</w:t>
      </w:r>
      <w:bookmarkEnd w:id="15"/>
    </w:p>
    <w:p w14:paraId="2407A95E" w14:textId="77777777" w:rsidR="002E3859" w:rsidRPr="002E3859" w:rsidRDefault="002E3859" w:rsidP="002E3859"/>
    <w:p w14:paraId="54F94CBF" w14:textId="77777777" w:rsidR="009124A4" w:rsidRPr="00B6424D" w:rsidRDefault="009124A4" w:rsidP="00BC7648">
      <w:pPr>
        <w:jc w:val="both"/>
        <w:rPr>
          <w:rFonts w:ascii="Times New Roman" w:hAnsi="Times New Roman" w:cs="Times New Roman"/>
          <w:sz w:val="24"/>
          <w:szCs w:val="24"/>
        </w:rPr>
      </w:pPr>
      <w:r w:rsidRPr="00EA709B">
        <w:rPr>
          <w:rFonts w:ascii="Times New Roman" w:hAnsi="Times New Roman" w:cs="Times New Roman"/>
          <w:b/>
          <w:bCs/>
          <w:sz w:val="24"/>
          <w:szCs w:val="24"/>
        </w:rPr>
        <w:t>1. Mjera: Uređenje naselja i stanovanje</w:t>
      </w:r>
      <w:r w:rsidR="00B6424D">
        <w:rPr>
          <w:rFonts w:ascii="Times New Roman" w:hAnsi="Times New Roman" w:cs="Times New Roman"/>
          <w:b/>
          <w:bCs/>
          <w:sz w:val="24"/>
          <w:szCs w:val="24"/>
        </w:rPr>
        <w:t xml:space="preserve"> </w:t>
      </w:r>
      <w:r w:rsidR="00161F10">
        <w:rPr>
          <w:rFonts w:ascii="Times New Roman" w:hAnsi="Times New Roman" w:cs="Times New Roman"/>
          <w:b/>
          <w:bCs/>
          <w:sz w:val="24"/>
          <w:szCs w:val="24"/>
        </w:rPr>
        <w:t xml:space="preserve">– </w:t>
      </w:r>
      <w:r w:rsidR="00BC7648" w:rsidRPr="00BC7648">
        <w:rPr>
          <w:rFonts w:ascii="Times New Roman" w:hAnsi="Times New Roman" w:cs="Times New Roman"/>
          <w:sz w:val="24"/>
          <w:szCs w:val="24"/>
        </w:rPr>
        <w:t>Ovom mjerom Općina Lovas planira izraditi projektnu dokumentaciju za energetsku obnovu kako bi se unaprijedio i energetski obnovio objekt stambene i javne namjene. Svrha ove mjere je da se manje razvijena područja se suočavaju sa raznim preprekama u razvoju te je svrha pridonijeti boljem standardu i kvaliteti života.</w:t>
      </w:r>
      <w:r w:rsidR="0007477B">
        <w:rPr>
          <w:rFonts w:ascii="Times New Roman" w:hAnsi="Times New Roman" w:cs="Times New Roman"/>
          <w:sz w:val="24"/>
          <w:szCs w:val="24"/>
        </w:rPr>
        <w:t xml:space="preserve"> Rok za provedbu mjere je prosinac 202</w:t>
      </w:r>
      <w:r w:rsidR="001B474D">
        <w:rPr>
          <w:rFonts w:ascii="Times New Roman" w:hAnsi="Times New Roman" w:cs="Times New Roman"/>
          <w:sz w:val="24"/>
          <w:szCs w:val="24"/>
        </w:rPr>
        <w:t>2</w:t>
      </w:r>
      <w:r w:rsidR="0007477B">
        <w:rPr>
          <w:rFonts w:ascii="Times New Roman" w:hAnsi="Times New Roman" w:cs="Times New Roman"/>
          <w:sz w:val="24"/>
          <w:szCs w:val="24"/>
        </w:rPr>
        <w:t>. godine.</w:t>
      </w:r>
    </w:p>
    <w:p w14:paraId="7B020DCE" w14:textId="77777777" w:rsidR="001E75DF" w:rsidRDefault="001E75DF" w:rsidP="00383DDA">
      <w:pPr>
        <w:rPr>
          <w:rFonts w:ascii="Times New Roman" w:hAnsi="Times New Roman" w:cs="Times New Roman"/>
          <w:sz w:val="24"/>
          <w:szCs w:val="24"/>
        </w:rPr>
      </w:pPr>
      <w:r w:rsidRPr="001E75DF">
        <w:rPr>
          <w:rFonts w:ascii="Times New Roman" w:hAnsi="Times New Roman" w:cs="Times New Roman"/>
          <w:sz w:val="24"/>
          <w:szCs w:val="24"/>
        </w:rPr>
        <w:t>Nacionalna razvojna strategija Republike Hrvatske do 2030. godine</w:t>
      </w:r>
      <w:r>
        <w:rPr>
          <w:rFonts w:ascii="Times New Roman" w:hAnsi="Times New Roman" w:cs="Times New Roman"/>
          <w:sz w:val="24"/>
          <w:szCs w:val="24"/>
        </w:rPr>
        <w:t>:</w:t>
      </w:r>
    </w:p>
    <w:p w14:paraId="18D8908C" w14:textId="77777777" w:rsidR="009124A4" w:rsidRPr="009124A4" w:rsidRDefault="009124A4" w:rsidP="009124A4">
      <w:pPr>
        <w:rPr>
          <w:rFonts w:ascii="Times New Roman" w:hAnsi="Times New Roman" w:cs="Times New Roman"/>
          <w:sz w:val="24"/>
          <w:szCs w:val="24"/>
        </w:rPr>
      </w:pPr>
      <w:r w:rsidRPr="009124A4">
        <w:rPr>
          <w:rFonts w:ascii="Times New Roman" w:hAnsi="Times New Roman" w:cs="Times New Roman"/>
          <w:sz w:val="24"/>
          <w:szCs w:val="24"/>
        </w:rPr>
        <w:t>RS4. Ravnomjeran regionalni razvoj</w:t>
      </w:r>
      <w:r w:rsidR="001E75DF">
        <w:rPr>
          <w:rFonts w:ascii="Times New Roman" w:hAnsi="Times New Roman" w:cs="Times New Roman"/>
          <w:sz w:val="24"/>
          <w:szCs w:val="24"/>
        </w:rPr>
        <w:t xml:space="preserve"> </w:t>
      </w:r>
    </w:p>
    <w:p w14:paraId="472E1650" w14:textId="77777777" w:rsidR="009124A4" w:rsidRDefault="009124A4" w:rsidP="009124A4">
      <w:pPr>
        <w:rPr>
          <w:rFonts w:ascii="Times New Roman" w:hAnsi="Times New Roman" w:cs="Times New Roman"/>
          <w:sz w:val="24"/>
          <w:szCs w:val="24"/>
        </w:rPr>
      </w:pPr>
      <w:r w:rsidRPr="009124A4">
        <w:rPr>
          <w:rFonts w:ascii="Times New Roman" w:hAnsi="Times New Roman" w:cs="Times New Roman"/>
          <w:sz w:val="24"/>
          <w:szCs w:val="24"/>
        </w:rPr>
        <w:t>SC12  Razvoj potpomognutih područja i područja s razvojnim posebnostima</w:t>
      </w:r>
    </w:p>
    <w:p w14:paraId="4E1AD187" w14:textId="77777777" w:rsidR="00BE15EE" w:rsidRDefault="00BE15EE" w:rsidP="009124A4">
      <w:pPr>
        <w:rPr>
          <w:rFonts w:ascii="Times New Roman" w:hAnsi="Times New Roman" w:cs="Times New Roman"/>
          <w:sz w:val="24"/>
          <w:szCs w:val="24"/>
        </w:rPr>
      </w:pPr>
      <w:r>
        <w:rPr>
          <w:rFonts w:ascii="Times New Roman" w:hAnsi="Times New Roman" w:cs="Times New Roman"/>
          <w:sz w:val="24"/>
          <w:szCs w:val="24"/>
        </w:rPr>
        <w:t xml:space="preserve">Aktivnost: </w:t>
      </w:r>
      <w:r w:rsidRPr="00BE15EE">
        <w:rPr>
          <w:rFonts w:ascii="Times New Roman" w:hAnsi="Times New Roman" w:cs="Times New Roman"/>
          <w:sz w:val="24"/>
          <w:szCs w:val="24"/>
        </w:rPr>
        <w:t>Unaprjeđenje i energetska obnova objekata javne i stambene namjene</w:t>
      </w:r>
    </w:p>
    <w:p w14:paraId="75E51968" w14:textId="77777777" w:rsidR="009124A4" w:rsidRDefault="00BE15EE" w:rsidP="009124A4">
      <w:pPr>
        <w:rPr>
          <w:rFonts w:ascii="Times New Roman" w:hAnsi="Times New Roman" w:cs="Times New Roman"/>
          <w:sz w:val="24"/>
          <w:szCs w:val="24"/>
        </w:rPr>
      </w:pPr>
      <w:r w:rsidRPr="00BE15EE">
        <w:rPr>
          <w:rFonts w:ascii="Times New Roman" w:hAnsi="Times New Roman" w:cs="Times New Roman"/>
          <w:sz w:val="24"/>
          <w:szCs w:val="24"/>
        </w:rPr>
        <w:t xml:space="preserve">Aktivnost se odnosi na izradu </w:t>
      </w:r>
      <w:r w:rsidR="006E2CFB">
        <w:rPr>
          <w:rFonts w:ascii="Times New Roman" w:hAnsi="Times New Roman" w:cs="Times New Roman"/>
          <w:sz w:val="24"/>
          <w:szCs w:val="24"/>
        </w:rPr>
        <w:t>projektne dokumentacije za energetsku obno</w:t>
      </w:r>
      <w:r w:rsidR="00CF3797">
        <w:rPr>
          <w:rFonts w:ascii="Times New Roman" w:hAnsi="Times New Roman" w:cs="Times New Roman"/>
          <w:sz w:val="24"/>
          <w:szCs w:val="24"/>
        </w:rPr>
        <w:t>vu za objekt stambene i javne namjene.</w:t>
      </w:r>
      <w:r w:rsidR="006E2CFB">
        <w:rPr>
          <w:rFonts w:ascii="Times New Roman" w:hAnsi="Times New Roman" w:cs="Times New Roman"/>
          <w:sz w:val="24"/>
          <w:szCs w:val="24"/>
        </w:rPr>
        <w:t xml:space="preserve"> </w:t>
      </w:r>
      <w:r>
        <w:rPr>
          <w:rFonts w:ascii="Times New Roman" w:hAnsi="Times New Roman" w:cs="Times New Roman"/>
          <w:sz w:val="24"/>
          <w:szCs w:val="24"/>
        </w:rPr>
        <w:t xml:space="preserve"> Rok za provedbu mjere je </w:t>
      </w:r>
      <w:r w:rsidR="00C45C3E">
        <w:rPr>
          <w:rFonts w:ascii="Times New Roman" w:hAnsi="Times New Roman" w:cs="Times New Roman"/>
          <w:sz w:val="24"/>
          <w:szCs w:val="24"/>
        </w:rPr>
        <w:t>kraj prosinca</w:t>
      </w:r>
      <w:r>
        <w:rPr>
          <w:rFonts w:ascii="Times New Roman" w:hAnsi="Times New Roman" w:cs="Times New Roman"/>
          <w:sz w:val="24"/>
          <w:szCs w:val="24"/>
        </w:rPr>
        <w:t xml:space="preserve"> 2022. godine. </w:t>
      </w:r>
    </w:p>
    <w:p w14:paraId="710CA42A" w14:textId="77777777" w:rsidR="006641AF" w:rsidRDefault="006641AF" w:rsidP="009124A4">
      <w:pPr>
        <w:rPr>
          <w:rFonts w:ascii="Times New Roman" w:hAnsi="Times New Roman" w:cs="Times New Roman"/>
          <w:sz w:val="24"/>
          <w:szCs w:val="24"/>
        </w:rPr>
      </w:pPr>
      <w:r>
        <w:rPr>
          <w:rFonts w:ascii="Times New Roman" w:hAnsi="Times New Roman" w:cs="Times New Roman"/>
          <w:sz w:val="24"/>
          <w:szCs w:val="24"/>
        </w:rPr>
        <w:t xml:space="preserve">Pokazatelj rezultata: </w:t>
      </w:r>
      <w:r w:rsidRPr="00544D75">
        <w:rPr>
          <w:rFonts w:ascii="Times New Roman" w:hAnsi="Times New Roman" w:cs="Times New Roman"/>
          <w:b/>
          <w:bCs/>
          <w:sz w:val="24"/>
          <w:szCs w:val="24"/>
        </w:rPr>
        <w:t>broj izrađene projektne dokumentacije za energetsku obnovu</w:t>
      </w:r>
    </w:p>
    <w:p w14:paraId="0D02C2FE" w14:textId="77777777" w:rsidR="006641AF" w:rsidRDefault="006641AF" w:rsidP="009124A4">
      <w:pPr>
        <w:rPr>
          <w:rFonts w:ascii="Times New Roman" w:hAnsi="Times New Roman" w:cs="Times New Roman"/>
          <w:sz w:val="24"/>
          <w:szCs w:val="24"/>
        </w:rPr>
      </w:pPr>
      <w:r>
        <w:rPr>
          <w:rFonts w:ascii="Times New Roman" w:hAnsi="Times New Roman" w:cs="Times New Roman"/>
          <w:sz w:val="24"/>
          <w:szCs w:val="24"/>
        </w:rPr>
        <w:t>Početna vrijednost: 2021. godine: 0</w:t>
      </w:r>
    </w:p>
    <w:p w14:paraId="3DFF34C2" w14:textId="77777777" w:rsidR="006641AF" w:rsidRDefault="006641AF" w:rsidP="009124A4">
      <w:pPr>
        <w:rPr>
          <w:rFonts w:ascii="Times New Roman" w:hAnsi="Times New Roman" w:cs="Times New Roman"/>
          <w:sz w:val="24"/>
          <w:szCs w:val="24"/>
        </w:rPr>
      </w:pPr>
      <w:r>
        <w:rPr>
          <w:rFonts w:ascii="Times New Roman" w:hAnsi="Times New Roman" w:cs="Times New Roman"/>
          <w:sz w:val="24"/>
          <w:szCs w:val="24"/>
        </w:rPr>
        <w:t>Ciljna vrijednost: 202</w:t>
      </w:r>
      <w:r w:rsidR="00F46F48">
        <w:rPr>
          <w:rFonts w:ascii="Times New Roman" w:hAnsi="Times New Roman" w:cs="Times New Roman"/>
          <w:sz w:val="24"/>
          <w:szCs w:val="24"/>
        </w:rPr>
        <w:t>2</w:t>
      </w:r>
      <w:r>
        <w:rPr>
          <w:rFonts w:ascii="Times New Roman" w:hAnsi="Times New Roman" w:cs="Times New Roman"/>
          <w:sz w:val="24"/>
          <w:szCs w:val="24"/>
        </w:rPr>
        <w:t>. godine: 1</w:t>
      </w:r>
    </w:p>
    <w:p w14:paraId="0297CFF2" w14:textId="77777777" w:rsidR="00BA47D8" w:rsidRDefault="00BA47D8" w:rsidP="00BA47D8">
      <w:pPr>
        <w:rPr>
          <w:rFonts w:ascii="Times New Roman" w:hAnsi="Times New Roman" w:cs="Times New Roman"/>
          <w:sz w:val="24"/>
          <w:szCs w:val="24"/>
        </w:rPr>
      </w:pPr>
      <w:r>
        <w:rPr>
          <w:rFonts w:ascii="Times New Roman" w:hAnsi="Times New Roman" w:cs="Times New Roman"/>
          <w:sz w:val="24"/>
          <w:szCs w:val="24"/>
        </w:rPr>
        <w:t>Ciljna vrijednost: 2023. godine: 0</w:t>
      </w:r>
    </w:p>
    <w:p w14:paraId="151125BF" w14:textId="77777777" w:rsidR="00BA47D8" w:rsidRDefault="00BA47D8" w:rsidP="00BA47D8">
      <w:pPr>
        <w:rPr>
          <w:rFonts w:ascii="Times New Roman" w:hAnsi="Times New Roman" w:cs="Times New Roman"/>
          <w:sz w:val="24"/>
          <w:szCs w:val="24"/>
        </w:rPr>
      </w:pPr>
      <w:r>
        <w:rPr>
          <w:rFonts w:ascii="Times New Roman" w:hAnsi="Times New Roman" w:cs="Times New Roman"/>
          <w:sz w:val="24"/>
          <w:szCs w:val="24"/>
        </w:rPr>
        <w:t>Ciljna vrijednost: 2024. godine: 0</w:t>
      </w:r>
    </w:p>
    <w:p w14:paraId="4DE1D805" w14:textId="77777777" w:rsidR="00BA47D8" w:rsidRDefault="00BA47D8" w:rsidP="00BA47D8">
      <w:pPr>
        <w:rPr>
          <w:rFonts w:ascii="Times New Roman" w:hAnsi="Times New Roman" w:cs="Times New Roman"/>
          <w:sz w:val="24"/>
          <w:szCs w:val="24"/>
        </w:rPr>
      </w:pPr>
      <w:r>
        <w:rPr>
          <w:rFonts w:ascii="Times New Roman" w:hAnsi="Times New Roman" w:cs="Times New Roman"/>
          <w:sz w:val="24"/>
          <w:szCs w:val="24"/>
        </w:rPr>
        <w:t>Ciljna vrijednost: 2025. godine: 0</w:t>
      </w:r>
    </w:p>
    <w:p w14:paraId="6C291B2B" w14:textId="77777777" w:rsidR="00EA709B" w:rsidRDefault="00EA709B" w:rsidP="009124A4">
      <w:pPr>
        <w:rPr>
          <w:rFonts w:ascii="Times New Roman" w:hAnsi="Times New Roman" w:cs="Times New Roman"/>
          <w:sz w:val="24"/>
          <w:szCs w:val="24"/>
        </w:rPr>
      </w:pPr>
    </w:p>
    <w:p w14:paraId="00043B48" w14:textId="77777777" w:rsidR="001E75DF" w:rsidRPr="00CE5B2A" w:rsidRDefault="001E75DF" w:rsidP="007C6E8D">
      <w:pPr>
        <w:jc w:val="both"/>
        <w:rPr>
          <w:rFonts w:ascii="Times New Roman" w:hAnsi="Times New Roman" w:cs="Times New Roman"/>
          <w:sz w:val="24"/>
          <w:szCs w:val="24"/>
        </w:rPr>
      </w:pPr>
      <w:r w:rsidRPr="00EA709B">
        <w:rPr>
          <w:rFonts w:ascii="Times New Roman" w:hAnsi="Times New Roman" w:cs="Times New Roman"/>
          <w:b/>
          <w:bCs/>
          <w:sz w:val="24"/>
          <w:szCs w:val="24"/>
        </w:rPr>
        <w:t>2.</w:t>
      </w:r>
      <w:r w:rsidR="003847FB">
        <w:rPr>
          <w:rFonts w:ascii="Times New Roman" w:hAnsi="Times New Roman" w:cs="Times New Roman"/>
          <w:b/>
          <w:bCs/>
          <w:sz w:val="24"/>
          <w:szCs w:val="24"/>
        </w:rPr>
        <w:t xml:space="preserve"> </w:t>
      </w:r>
      <w:r w:rsidRPr="00EA709B">
        <w:rPr>
          <w:rFonts w:ascii="Times New Roman" w:hAnsi="Times New Roman" w:cs="Times New Roman"/>
          <w:b/>
          <w:bCs/>
          <w:sz w:val="24"/>
          <w:szCs w:val="24"/>
        </w:rPr>
        <w:t>Mjera: Komunalno gospodarstvo</w:t>
      </w:r>
      <w:r w:rsidR="007C6E8D">
        <w:rPr>
          <w:rFonts w:ascii="Times New Roman" w:hAnsi="Times New Roman" w:cs="Times New Roman"/>
          <w:b/>
          <w:bCs/>
          <w:sz w:val="24"/>
          <w:szCs w:val="24"/>
        </w:rPr>
        <w:t xml:space="preserve"> – </w:t>
      </w:r>
      <w:r w:rsidR="00692E43">
        <w:rPr>
          <w:rFonts w:ascii="Times New Roman" w:hAnsi="Times New Roman" w:cs="Times New Roman"/>
          <w:sz w:val="24"/>
          <w:szCs w:val="24"/>
        </w:rPr>
        <w:t>O</w:t>
      </w:r>
      <w:r w:rsidR="007C6E8D" w:rsidRPr="007C6E8D">
        <w:rPr>
          <w:rFonts w:ascii="Times New Roman" w:hAnsi="Times New Roman" w:cs="Times New Roman"/>
          <w:sz w:val="24"/>
          <w:szCs w:val="24"/>
        </w:rPr>
        <w:t>va mjera predstavlja cjelovit sustav</w:t>
      </w:r>
      <w:r w:rsidR="00F363F3">
        <w:rPr>
          <w:rFonts w:ascii="Times New Roman" w:hAnsi="Times New Roman" w:cs="Times New Roman"/>
          <w:sz w:val="24"/>
          <w:szCs w:val="24"/>
        </w:rPr>
        <w:t xml:space="preserve"> izgradnje i</w:t>
      </w:r>
      <w:r w:rsidR="00CE5B2A">
        <w:rPr>
          <w:rFonts w:ascii="Times New Roman" w:hAnsi="Times New Roman" w:cs="Times New Roman"/>
          <w:sz w:val="24"/>
          <w:szCs w:val="24"/>
        </w:rPr>
        <w:t xml:space="preserve"> </w:t>
      </w:r>
      <w:r w:rsidR="007C6E8D" w:rsidRPr="007C6E8D">
        <w:rPr>
          <w:rFonts w:ascii="Times New Roman" w:hAnsi="Times New Roman" w:cs="Times New Roman"/>
          <w:sz w:val="24"/>
          <w:szCs w:val="24"/>
        </w:rPr>
        <w:t xml:space="preserve">održavanja objekata </w:t>
      </w:r>
      <w:r w:rsidR="00F363F3">
        <w:rPr>
          <w:rFonts w:ascii="Times New Roman" w:hAnsi="Times New Roman" w:cs="Times New Roman"/>
          <w:sz w:val="24"/>
          <w:szCs w:val="24"/>
        </w:rPr>
        <w:t>te</w:t>
      </w:r>
      <w:r w:rsidR="007C6E8D" w:rsidRPr="007C6E8D">
        <w:rPr>
          <w:rFonts w:ascii="Times New Roman" w:hAnsi="Times New Roman" w:cs="Times New Roman"/>
          <w:sz w:val="24"/>
          <w:szCs w:val="24"/>
        </w:rPr>
        <w:t xml:space="preserve"> uređaja komunalne infrastrukture</w:t>
      </w:r>
      <w:r w:rsidR="007546A3">
        <w:rPr>
          <w:rFonts w:ascii="Times New Roman" w:hAnsi="Times New Roman" w:cs="Times New Roman"/>
          <w:sz w:val="24"/>
          <w:szCs w:val="24"/>
        </w:rPr>
        <w:t xml:space="preserve"> kao djelatnosti od neposrednog interesa za život i rad stanovnika u Općini Lovas</w:t>
      </w:r>
      <w:r w:rsidR="00F363F3">
        <w:rPr>
          <w:rFonts w:ascii="Times New Roman" w:hAnsi="Times New Roman" w:cs="Times New Roman"/>
          <w:sz w:val="24"/>
          <w:szCs w:val="24"/>
        </w:rPr>
        <w:t xml:space="preserve">. </w:t>
      </w:r>
      <w:r w:rsidR="007D74C3">
        <w:rPr>
          <w:rFonts w:ascii="Times New Roman" w:hAnsi="Times New Roman" w:cs="Times New Roman"/>
          <w:sz w:val="24"/>
          <w:szCs w:val="24"/>
        </w:rPr>
        <w:t>Svrha ove mjere je t</w:t>
      </w:r>
      <w:r w:rsidR="007D74C3" w:rsidRPr="007D74C3">
        <w:rPr>
          <w:rFonts w:ascii="Times New Roman" w:hAnsi="Times New Roman" w:cs="Times New Roman"/>
          <w:sz w:val="24"/>
          <w:szCs w:val="24"/>
        </w:rPr>
        <w:t>rajno i kvalitetno obavljanje komunalnih djelatnosti na načelima održivog razvoja, te izgradnja</w:t>
      </w:r>
      <w:r w:rsidR="007D74C3">
        <w:rPr>
          <w:rFonts w:ascii="Times New Roman" w:hAnsi="Times New Roman" w:cs="Times New Roman"/>
          <w:sz w:val="24"/>
          <w:szCs w:val="24"/>
        </w:rPr>
        <w:t xml:space="preserve"> i </w:t>
      </w:r>
      <w:r w:rsidR="007D74C3" w:rsidRPr="007D74C3">
        <w:rPr>
          <w:rFonts w:ascii="Times New Roman" w:hAnsi="Times New Roman" w:cs="Times New Roman"/>
          <w:sz w:val="24"/>
          <w:szCs w:val="24"/>
        </w:rPr>
        <w:t>održavanje komunalnih objekata i uređaja u stanju funkcionalne sposobnosti</w:t>
      </w:r>
      <w:r w:rsidR="007D74C3">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3D62F9F8" w14:textId="77777777" w:rsidR="001E75DF" w:rsidRDefault="001E75DF" w:rsidP="001E75DF">
      <w:pPr>
        <w:rPr>
          <w:rFonts w:ascii="Times New Roman" w:hAnsi="Times New Roman" w:cs="Times New Roman"/>
          <w:sz w:val="24"/>
          <w:szCs w:val="24"/>
        </w:rPr>
      </w:pPr>
      <w:r w:rsidRPr="001E75DF">
        <w:rPr>
          <w:rFonts w:ascii="Times New Roman" w:hAnsi="Times New Roman" w:cs="Times New Roman"/>
          <w:sz w:val="24"/>
          <w:szCs w:val="24"/>
        </w:rPr>
        <w:t>Nacionalna razvojna strategija Republike Hrvatske do 2030. godine</w:t>
      </w:r>
    </w:p>
    <w:p w14:paraId="191C7D82" w14:textId="77777777" w:rsidR="001E75DF" w:rsidRPr="001E75DF" w:rsidRDefault="001E75DF" w:rsidP="001E75DF">
      <w:pPr>
        <w:rPr>
          <w:rFonts w:ascii="Times New Roman" w:hAnsi="Times New Roman" w:cs="Times New Roman"/>
          <w:sz w:val="24"/>
          <w:szCs w:val="24"/>
        </w:rPr>
      </w:pPr>
      <w:r w:rsidRPr="001E75DF">
        <w:rPr>
          <w:rFonts w:ascii="Times New Roman" w:hAnsi="Times New Roman" w:cs="Times New Roman"/>
          <w:sz w:val="24"/>
          <w:szCs w:val="24"/>
        </w:rPr>
        <w:t>RS3. Z</w:t>
      </w:r>
      <w:r>
        <w:rPr>
          <w:rFonts w:ascii="Times New Roman" w:hAnsi="Times New Roman" w:cs="Times New Roman"/>
          <w:sz w:val="24"/>
          <w:szCs w:val="24"/>
        </w:rPr>
        <w:t>elena i digitalna tranzicija</w:t>
      </w:r>
    </w:p>
    <w:p w14:paraId="7507A077" w14:textId="77777777" w:rsidR="001E75DF" w:rsidRDefault="001E75DF" w:rsidP="001E75DF">
      <w:pPr>
        <w:rPr>
          <w:rFonts w:ascii="Times New Roman" w:hAnsi="Times New Roman" w:cs="Times New Roman"/>
          <w:sz w:val="24"/>
          <w:szCs w:val="24"/>
        </w:rPr>
      </w:pPr>
      <w:r w:rsidRPr="001E75DF">
        <w:rPr>
          <w:rFonts w:ascii="Times New Roman" w:hAnsi="Times New Roman" w:cs="Times New Roman"/>
          <w:sz w:val="24"/>
          <w:szCs w:val="24"/>
        </w:rPr>
        <w:t>SC8. Ekološka i energetska tranzicija za klimatsku neutralnost</w:t>
      </w:r>
    </w:p>
    <w:p w14:paraId="40A3F6EE" w14:textId="77777777" w:rsidR="00EA709B" w:rsidRPr="001E75DF" w:rsidRDefault="001E75DF" w:rsidP="001E75DF">
      <w:pPr>
        <w:rPr>
          <w:rFonts w:ascii="Times New Roman" w:hAnsi="Times New Roman" w:cs="Times New Roman"/>
          <w:sz w:val="24"/>
          <w:szCs w:val="24"/>
        </w:rPr>
      </w:pPr>
      <w:r w:rsidRPr="001E75DF">
        <w:rPr>
          <w:rFonts w:ascii="Times New Roman" w:hAnsi="Times New Roman" w:cs="Times New Roman"/>
          <w:sz w:val="24"/>
          <w:szCs w:val="24"/>
        </w:rPr>
        <w:t xml:space="preserve">Aktivnost: Aktivnosti vezane za izgradnju i održavanje komunalne infrastrukture, </w:t>
      </w:r>
      <w:r w:rsidR="00EA709B">
        <w:rPr>
          <w:rFonts w:ascii="Times New Roman" w:hAnsi="Times New Roman" w:cs="Times New Roman"/>
          <w:sz w:val="24"/>
          <w:szCs w:val="24"/>
        </w:rPr>
        <w:t>o</w:t>
      </w:r>
      <w:r w:rsidRPr="001E75DF">
        <w:rPr>
          <w:rFonts w:ascii="Times New Roman" w:hAnsi="Times New Roman" w:cs="Times New Roman"/>
          <w:sz w:val="24"/>
          <w:szCs w:val="24"/>
        </w:rPr>
        <w:t>državanje javnih površina,</w:t>
      </w:r>
      <w:r w:rsidR="00EA709B">
        <w:rPr>
          <w:rFonts w:ascii="Times New Roman" w:hAnsi="Times New Roman" w:cs="Times New Roman"/>
          <w:sz w:val="24"/>
          <w:szCs w:val="24"/>
        </w:rPr>
        <w:t xml:space="preserve"> č</w:t>
      </w:r>
      <w:r w:rsidRPr="001E75DF">
        <w:rPr>
          <w:rFonts w:ascii="Times New Roman" w:hAnsi="Times New Roman" w:cs="Times New Roman"/>
          <w:sz w:val="24"/>
          <w:szCs w:val="24"/>
        </w:rPr>
        <w:t>išćenje i uređenje građevina i uređaja javne namjene</w:t>
      </w:r>
      <w:r w:rsidR="0024088D">
        <w:rPr>
          <w:rFonts w:ascii="Times New Roman" w:hAnsi="Times New Roman" w:cs="Times New Roman"/>
          <w:sz w:val="24"/>
          <w:szCs w:val="24"/>
        </w:rPr>
        <w:t xml:space="preserve">. </w:t>
      </w:r>
      <w:r w:rsidR="008A5BD6">
        <w:rPr>
          <w:rFonts w:ascii="Times New Roman" w:hAnsi="Times New Roman" w:cs="Times New Roman"/>
          <w:sz w:val="24"/>
          <w:szCs w:val="24"/>
        </w:rPr>
        <w:t>Aktivnosti će se provoditi kontinuirano tijekom tekuće godine</w:t>
      </w:r>
      <w:r w:rsidR="00C45C3E">
        <w:rPr>
          <w:rFonts w:ascii="Times New Roman" w:hAnsi="Times New Roman" w:cs="Times New Roman"/>
          <w:sz w:val="24"/>
          <w:szCs w:val="24"/>
        </w:rPr>
        <w:t xml:space="preserve"> do kraja prosinca 2025. godine.</w:t>
      </w:r>
    </w:p>
    <w:p w14:paraId="6D44F27B" w14:textId="77777777" w:rsidR="001E75DF" w:rsidRPr="005D5EB3" w:rsidRDefault="001E75DF" w:rsidP="00CE5B2A">
      <w:pPr>
        <w:jc w:val="both"/>
        <w:rPr>
          <w:rFonts w:ascii="Times New Roman" w:hAnsi="Times New Roman" w:cs="Times New Roman"/>
          <w:color w:val="000000" w:themeColor="text1"/>
          <w:sz w:val="24"/>
          <w:szCs w:val="24"/>
        </w:rPr>
      </w:pPr>
      <w:r w:rsidRPr="005D5EB3">
        <w:rPr>
          <w:rFonts w:ascii="Times New Roman" w:hAnsi="Times New Roman" w:cs="Times New Roman"/>
          <w:color w:val="000000" w:themeColor="text1"/>
          <w:sz w:val="24"/>
          <w:szCs w:val="24"/>
        </w:rPr>
        <w:t xml:space="preserve">Aktivnost se odnosi na </w:t>
      </w:r>
      <w:r w:rsidR="00EA709B" w:rsidRPr="005D5EB3">
        <w:rPr>
          <w:rFonts w:ascii="Times New Roman" w:hAnsi="Times New Roman" w:cs="Times New Roman"/>
          <w:color w:val="000000" w:themeColor="text1"/>
          <w:sz w:val="24"/>
          <w:szCs w:val="24"/>
        </w:rPr>
        <w:t>m2 uređenja zelenih javnih površina</w:t>
      </w:r>
      <w:r w:rsidR="0085728E">
        <w:rPr>
          <w:rFonts w:ascii="Times New Roman" w:hAnsi="Times New Roman" w:cs="Times New Roman"/>
          <w:color w:val="000000" w:themeColor="text1"/>
          <w:sz w:val="24"/>
          <w:szCs w:val="24"/>
        </w:rPr>
        <w:t>,</w:t>
      </w:r>
      <w:r w:rsidR="00EA709B" w:rsidRPr="005D5EB3">
        <w:rPr>
          <w:rFonts w:ascii="Times New Roman" w:hAnsi="Times New Roman" w:cs="Times New Roman"/>
          <w:color w:val="000000" w:themeColor="text1"/>
          <w:sz w:val="24"/>
          <w:szCs w:val="24"/>
        </w:rPr>
        <w:t xml:space="preserve"> postavljanje sadnica na iste</w:t>
      </w:r>
      <w:r w:rsidR="0085728E">
        <w:rPr>
          <w:rFonts w:ascii="Times New Roman" w:hAnsi="Times New Roman" w:cs="Times New Roman"/>
          <w:color w:val="000000" w:themeColor="text1"/>
          <w:sz w:val="24"/>
          <w:szCs w:val="24"/>
        </w:rPr>
        <w:t>;</w:t>
      </w:r>
      <w:r w:rsidR="00CE5B2A">
        <w:rPr>
          <w:rFonts w:ascii="Times New Roman" w:hAnsi="Times New Roman" w:cs="Times New Roman"/>
          <w:color w:val="000000" w:themeColor="text1"/>
          <w:sz w:val="24"/>
          <w:szCs w:val="24"/>
        </w:rPr>
        <w:t xml:space="preserve"> </w:t>
      </w:r>
      <w:r w:rsidR="00EA709B" w:rsidRPr="005D5EB3">
        <w:rPr>
          <w:rFonts w:ascii="Times New Roman" w:hAnsi="Times New Roman" w:cs="Times New Roman"/>
          <w:color w:val="000000" w:themeColor="text1"/>
          <w:sz w:val="24"/>
          <w:szCs w:val="24"/>
        </w:rPr>
        <w:t xml:space="preserve"> održavanje javnih površina</w:t>
      </w:r>
      <w:r w:rsidR="006E2CFB">
        <w:rPr>
          <w:rFonts w:ascii="Times New Roman" w:hAnsi="Times New Roman" w:cs="Times New Roman"/>
          <w:color w:val="000000" w:themeColor="text1"/>
          <w:sz w:val="24"/>
          <w:szCs w:val="24"/>
        </w:rPr>
        <w:t xml:space="preserve"> u m2</w:t>
      </w:r>
      <w:r w:rsidR="00EA709B" w:rsidRPr="005D5EB3">
        <w:rPr>
          <w:rFonts w:ascii="Times New Roman" w:hAnsi="Times New Roman" w:cs="Times New Roman"/>
          <w:color w:val="000000" w:themeColor="text1"/>
          <w:sz w:val="24"/>
          <w:szCs w:val="24"/>
        </w:rPr>
        <w:t xml:space="preserve"> te </w:t>
      </w:r>
      <w:r w:rsidR="006E2CFB">
        <w:rPr>
          <w:rFonts w:ascii="Times New Roman" w:hAnsi="Times New Roman" w:cs="Times New Roman"/>
          <w:color w:val="000000" w:themeColor="text1"/>
          <w:sz w:val="24"/>
          <w:szCs w:val="24"/>
        </w:rPr>
        <w:t>na novoizgrađena grobna mjesta.</w:t>
      </w:r>
    </w:p>
    <w:p w14:paraId="091759B7" w14:textId="77777777" w:rsidR="001E75DF" w:rsidRDefault="001E75DF" w:rsidP="001E75DF">
      <w:pPr>
        <w:rPr>
          <w:rFonts w:ascii="Times New Roman" w:hAnsi="Times New Roman" w:cs="Times New Roman"/>
          <w:sz w:val="24"/>
          <w:szCs w:val="24"/>
        </w:rPr>
      </w:pPr>
      <w:r w:rsidRPr="001E75DF">
        <w:rPr>
          <w:rFonts w:ascii="Times New Roman" w:hAnsi="Times New Roman" w:cs="Times New Roman"/>
          <w:sz w:val="24"/>
          <w:szCs w:val="24"/>
        </w:rPr>
        <w:t xml:space="preserve">Pokazatelj rezultata: </w:t>
      </w:r>
      <w:r w:rsidRPr="00544D75">
        <w:rPr>
          <w:rFonts w:ascii="Times New Roman" w:hAnsi="Times New Roman" w:cs="Times New Roman"/>
          <w:b/>
          <w:bCs/>
          <w:sz w:val="24"/>
          <w:szCs w:val="24"/>
        </w:rPr>
        <w:t>m2 uređenih zelenih javnih površina</w:t>
      </w:r>
    </w:p>
    <w:p w14:paraId="5FD96CDD" w14:textId="77777777" w:rsidR="001E75DF" w:rsidRDefault="001E75DF" w:rsidP="001E75DF">
      <w:pPr>
        <w:rPr>
          <w:rFonts w:ascii="Times New Roman" w:hAnsi="Times New Roman" w:cs="Times New Roman"/>
          <w:sz w:val="24"/>
          <w:szCs w:val="24"/>
        </w:rPr>
      </w:pPr>
      <w:r w:rsidRPr="00BC25A0">
        <w:rPr>
          <w:rFonts w:ascii="Times New Roman" w:hAnsi="Times New Roman" w:cs="Times New Roman"/>
          <w:sz w:val="24"/>
          <w:szCs w:val="24"/>
        </w:rPr>
        <w:t xml:space="preserve">Početna vrijednost: 2021. godine: </w:t>
      </w:r>
      <w:r w:rsidR="00BC25A0" w:rsidRPr="00BC25A0">
        <w:rPr>
          <w:rFonts w:ascii="Times New Roman" w:hAnsi="Times New Roman" w:cs="Times New Roman"/>
          <w:sz w:val="24"/>
          <w:szCs w:val="24"/>
        </w:rPr>
        <w:t>200 m2</w:t>
      </w:r>
    </w:p>
    <w:p w14:paraId="33323AA5" w14:textId="77777777" w:rsidR="00BA47D8" w:rsidRDefault="00BA47D8" w:rsidP="001E75DF">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2 godine: 200 m2</w:t>
      </w:r>
    </w:p>
    <w:p w14:paraId="2900960C" w14:textId="77777777" w:rsidR="00BA47D8" w:rsidRDefault="00BA47D8" w:rsidP="001E75DF">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3 godine: 200 m2</w:t>
      </w:r>
    </w:p>
    <w:p w14:paraId="1689167D" w14:textId="77777777" w:rsidR="00BA47D8" w:rsidRPr="00BC25A0" w:rsidRDefault="00BA47D8" w:rsidP="001E75DF">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4 godine: 200 m2</w:t>
      </w:r>
    </w:p>
    <w:p w14:paraId="243081DE" w14:textId="77777777" w:rsidR="001E75DF" w:rsidRPr="00BA47D8" w:rsidRDefault="001E75DF" w:rsidP="001E75DF">
      <w:pPr>
        <w:rPr>
          <w:rFonts w:ascii="Times New Roman" w:hAnsi="Times New Roman" w:cs="Times New Roman"/>
          <w:sz w:val="24"/>
          <w:szCs w:val="24"/>
        </w:rPr>
      </w:pPr>
      <w:r w:rsidRPr="00BA47D8">
        <w:rPr>
          <w:rFonts w:ascii="Times New Roman" w:hAnsi="Times New Roman" w:cs="Times New Roman"/>
          <w:sz w:val="24"/>
          <w:szCs w:val="24"/>
        </w:rPr>
        <w:t xml:space="preserve">Ciljna vrijednost: 2025. godine: </w:t>
      </w:r>
      <w:r w:rsidR="00BC25A0" w:rsidRPr="00BA47D8">
        <w:rPr>
          <w:rFonts w:ascii="Times New Roman" w:hAnsi="Times New Roman" w:cs="Times New Roman"/>
          <w:sz w:val="24"/>
          <w:szCs w:val="24"/>
        </w:rPr>
        <w:t>200 m2</w:t>
      </w:r>
    </w:p>
    <w:p w14:paraId="73F2EDEC" w14:textId="77777777" w:rsidR="001E75DF" w:rsidRDefault="001E75DF" w:rsidP="001E75DF">
      <w:pPr>
        <w:rPr>
          <w:rFonts w:ascii="Times New Roman" w:hAnsi="Times New Roman" w:cs="Times New Roman"/>
          <w:sz w:val="24"/>
          <w:szCs w:val="24"/>
        </w:rPr>
      </w:pPr>
      <w:r>
        <w:rPr>
          <w:rFonts w:ascii="Times New Roman" w:hAnsi="Times New Roman" w:cs="Times New Roman"/>
          <w:sz w:val="24"/>
          <w:szCs w:val="24"/>
        </w:rPr>
        <w:t xml:space="preserve">Pokazatelj rezultata: </w:t>
      </w:r>
      <w:r w:rsidRPr="00544D75">
        <w:rPr>
          <w:rFonts w:ascii="Times New Roman" w:hAnsi="Times New Roman" w:cs="Times New Roman"/>
          <w:b/>
          <w:bCs/>
          <w:sz w:val="24"/>
          <w:szCs w:val="24"/>
        </w:rPr>
        <w:t>održavane javne površine u m2</w:t>
      </w:r>
    </w:p>
    <w:p w14:paraId="499E737D" w14:textId="77777777" w:rsidR="001E75DF" w:rsidRDefault="001E75DF" w:rsidP="001E75DF">
      <w:pPr>
        <w:rPr>
          <w:rFonts w:ascii="Times New Roman" w:hAnsi="Times New Roman" w:cs="Times New Roman"/>
          <w:sz w:val="24"/>
          <w:szCs w:val="24"/>
        </w:rPr>
      </w:pPr>
      <w:r w:rsidRPr="00BC25A0">
        <w:rPr>
          <w:rFonts w:ascii="Times New Roman" w:hAnsi="Times New Roman" w:cs="Times New Roman"/>
          <w:sz w:val="24"/>
          <w:szCs w:val="24"/>
        </w:rPr>
        <w:t xml:space="preserve">Početna vrijednost: 2021. godine: </w:t>
      </w:r>
      <w:r w:rsidR="00BC25A0" w:rsidRPr="00BC25A0">
        <w:rPr>
          <w:rFonts w:ascii="Times New Roman" w:hAnsi="Times New Roman" w:cs="Times New Roman"/>
          <w:sz w:val="24"/>
          <w:szCs w:val="24"/>
        </w:rPr>
        <w:t>1000 m2</w:t>
      </w:r>
    </w:p>
    <w:p w14:paraId="5EC16CE2" w14:textId="77777777" w:rsidR="00BA47D8" w:rsidRDefault="00BA47D8" w:rsidP="001E75DF">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2</w:t>
      </w:r>
      <w:r w:rsidRPr="00BA47D8">
        <w:rPr>
          <w:rFonts w:ascii="Times New Roman" w:hAnsi="Times New Roman" w:cs="Times New Roman"/>
          <w:sz w:val="24"/>
          <w:szCs w:val="24"/>
        </w:rPr>
        <w:t xml:space="preserve"> godine:</w:t>
      </w:r>
      <w:r>
        <w:rPr>
          <w:rFonts w:ascii="Times New Roman" w:hAnsi="Times New Roman" w:cs="Times New Roman"/>
          <w:sz w:val="24"/>
          <w:szCs w:val="24"/>
        </w:rPr>
        <w:t xml:space="preserve"> 1000 m2</w:t>
      </w:r>
    </w:p>
    <w:p w14:paraId="3D7AF836" w14:textId="77777777" w:rsidR="00BA47D8" w:rsidRDefault="00BA47D8" w:rsidP="001E75DF">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3</w:t>
      </w:r>
      <w:r w:rsidRPr="00BA47D8">
        <w:rPr>
          <w:rFonts w:ascii="Times New Roman" w:hAnsi="Times New Roman" w:cs="Times New Roman"/>
          <w:sz w:val="24"/>
          <w:szCs w:val="24"/>
        </w:rPr>
        <w:t xml:space="preserve"> godine:</w:t>
      </w:r>
      <w:r>
        <w:rPr>
          <w:rFonts w:ascii="Times New Roman" w:hAnsi="Times New Roman" w:cs="Times New Roman"/>
          <w:sz w:val="24"/>
          <w:szCs w:val="24"/>
        </w:rPr>
        <w:t xml:space="preserve"> 1000 m2</w:t>
      </w:r>
    </w:p>
    <w:p w14:paraId="31910EDA" w14:textId="77777777" w:rsidR="00BA47D8" w:rsidRPr="00BC25A0" w:rsidRDefault="00BA47D8" w:rsidP="001E75DF">
      <w:pPr>
        <w:rPr>
          <w:rFonts w:ascii="Times New Roman" w:hAnsi="Times New Roman" w:cs="Times New Roman"/>
          <w:sz w:val="24"/>
          <w:szCs w:val="24"/>
        </w:rPr>
      </w:pPr>
      <w:r w:rsidRPr="00BA47D8">
        <w:rPr>
          <w:rFonts w:ascii="Times New Roman" w:hAnsi="Times New Roman" w:cs="Times New Roman"/>
          <w:sz w:val="24"/>
          <w:szCs w:val="24"/>
        </w:rPr>
        <w:t>Ciljna vrijednost: 2024 godine:</w:t>
      </w:r>
      <w:r>
        <w:rPr>
          <w:rFonts w:ascii="Times New Roman" w:hAnsi="Times New Roman" w:cs="Times New Roman"/>
          <w:sz w:val="24"/>
          <w:szCs w:val="24"/>
        </w:rPr>
        <w:t xml:space="preserve"> 1000 m2</w:t>
      </w:r>
    </w:p>
    <w:p w14:paraId="24F395DE" w14:textId="77777777" w:rsidR="001E75DF" w:rsidRPr="00BA47D8" w:rsidRDefault="001E75DF" w:rsidP="001E75DF">
      <w:pPr>
        <w:rPr>
          <w:rFonts w:ascii="Times New Roman" w:hAnsi="Times New Roman" w:cs="Times New Roman"/>
          <w:sz w:val="24"/>
          <w:szCs w:val="24"/>
        </w:rPr>
      </w:pPr>
      <w:r w:rsidRPr="00BA47D8">
        <w:rPr>
          <w:rFonts w:ascii="Times New Roman" w:hAnsi="Times New Roman" w:cs="Times New Roman"/>
          <w:sz w:val="24"/>
          <w:szCs w:val="24"/>
        </w:rPr>
        <w:t>Ciljna vrijednost: 2025. godine:</w:t>
      </w:r>
      <w:r w:rsidR="00BC25A0" w:rsidRPr="00BA47D8">
        <w:rPr>
          <w:rFonts w:ascii="Times New Roman" w:hAnsi="Times New Roman" w:cs="Times New Roman"/>
          <w:sz w:val="24"/>
          <w:szCs w:val="24"/>
        </w:rPr>
        <w:t xml:space="preserve"> 1000 m2</w:t>
      </w:r>
    </w:p>
    <w:p w14:paraId="2FC922DE" w14:textId="77777777" w:rsidR="00EA709B" w:rsidRDefault="00EA709B" w:rsidP="001E75DF">
      <w:pPr>
        <w:rPr>
          <w:rFonts w:ascii="Times New Roman" w:hAnsi="Times New Roman" w:cs="Times New Roman"/>
          <w:sz w:val="24"/>
          <w:szCs w:val="24"/>
        </w:rPr>
      </w:pPr>
      <w:r w:rsidRPr="00EA709B">
        <w:rPr>
          <w:rFonts w:ascii="Times New Roman" w:hAnsi="Times New Roman" w:cs="Times New Roman"/>
          <w:sz w:val="24"/>
          <w:szCs w:val="24"/>
        </w:rPr>
        <w:t>Pokazatelj rezultata:</w:t>
      </w:r>
      <w:r>
        <w:rPr>
          <w:rFonts w:ascii="Times New Roman" w:hAnsi="Times New Roman" w:cs="Times New Roman"/>
          <w:sz w:val="24"/>
          <w:szCs w:val="24"/>
        </w:rPr>
        <w:t xml:space="preserve"> </w:t>
      </w:r>
      <w:r w:rsidR="006E2CFB" w:rsidRPr="00544D75">
        <w:rPr>
          <w:rFonts w:ascii="Times New Roman" w:hAnsi="Times New Roman" w:cs="Times New Roman"/>
          <w:b/>
          <w:bCs/>
          <w:sz w:val="24"/>
          <w:szCs w:val="24"/>
        </w:rPr>
        <w:t>broj novoizgrađenih grobnih mjesta</w:t>
      </w:r>
    </w:p>
    <w:p w14:paraId="524B617C" w14:textId="77777777" w:rsidR="00EA709B" w:rsidRDefault="00EA709B" w:rsidP="00EA709B">
      <w:pPr>
        <w:rPr>
          <w:rFonts w:ascii="Times New Roman" w:hAnsi="Times New Roman" w:cs="Times New Roman"/>
          <w:sz w:val="24"/>
          <w:szCs w:val="24"/>
        </w:rPr>
      </w:pPr>
      <w:r w:rsidRPr="006E2CFB">
        <w:rPr>
          <w:rFonts w:ascii="Times New Roman" w:hAnsi="Times New Roman" w:cs="Times New Roman"/>
          <w:sz w:val="24"/>
          <w:szCs w:val="24"/>
        </w:rPr>
        <w:t xml:space="preserve">Početna vrijednost: 2021. godine: </w:t>
      </w:r>
      <w:r w:rsidR="006E2CFB" w:rsidRPr="006E2CFB">
        <w:rPr>
          <w:rFonts w:ascii="Times New Roman" w:hAnsi="Times New Roman" w:cs="Times New Roman"/>
          <w:sz w:val="24"/>
          <w:szCs w:val="24"/>
        </w:rPr>
        <w:t>10</w:t>
      </w:r>
    </w:p>
    <w:p w14:paraId="30E7ACC9" w14:textId="77777777" w:rsidR="00BA47D8" w:rsidRDefault="00BA47D8" w:rsidP="00EA709B">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2</w:t>
      </w:r>
      <w:r w:rsidRPr="00BA47D8">
        <w:rPr>
          <w:rFonts w:ascii="Times New Roman" w:hAnsi="Times New Roman" w:cs="Times New Roman"/>
          <w:sz w:val="24"/>
          <w:szCs w:val="24"/>
        </w:rPr>
        <w:t xml:space="preserve"> godine:</w:t>
      </w:r>
      <w:r>
        <w:rPr>
          <w:rFonts w:ascii="Times New Roman" w:hAnsi="Times New Roman" w:cs="Times New Roman"/>
          <w:sz w:val="24"/>
          <w:szCs w:val="24"/>
        </w:rPr>
        <w:t xml:space="preserve"> 10</w:t>
      </w:r>
    </w:p>
    <w:p w14:paraId="42DC7396" w14:textId="77777777" w:rsidR="00BA47D8" w:rsidRDefault="00BA47D8" w:rsidP="00EA709B">
      <w:pPr>
        <w:rPr>
          <w:rFonts w:ascii="Times New Roman" w:hAnsi="Times New Roman" w:cs="Times New Roman"/>
          <w:sz w:val="24"/>
          <w:szCs w:val="24"/>
        </w:rPr>
      </w:pPr>
      <w:r w:rsidRPr="00BA47D8">
        <w:rPr>
          <w:rFonts w:ascii="Times New Roman" w:hAnsi="Times New Roman" w:cs="Times New Roman"/>
          <w:sz w:val="24"/>
          <w:szCs w:val="24"/>
        </w:rPr>
        <w:t>Ciljna vrijednost: 202</w:t>
      </w:r>
      <w:r>
        <w:rPr>
          <w:rFonts w:ascii="Times New Roman" w:hAnsi="Times New Roman" w:cs="Times New Roman"/>
          <w:sz w:val="24"/>
          <w:szCs w:val="24"/>
        </w:rPr>
        <w:t>3</w:t>
      </w:r>
      <w:r w:rsidRPr="00BA47D8">
        <w:rPr>
          <w:rFonts w:ascii="Times New Roman" w:hAnsi="Times New Roman" w:cs="Times New Roman"/>
          <w:sz w:val="24"/>
          <w:szCs w:val="24"/>
        </w:rPr>
        <w:t xml:space="preserve"> godine:</w:t>
      </w:r>
      <w:r>
        <w:rPr>
          <w:rFonts w:ascii="Times New Roman" w:hAnsi="Times New Roman" w:cs="Times New Roman"/>
          <w:sz w:val="24"/>
          <w:szCs w:val="24"/>
        </w:rPr>
        <w:t xml:space="preserve"> 10</w:t>
      </w:r>
    </w:p>
    <w:p w14:paraId="1E4B0FCB" w14:textId="77777777" w:rsidR="00BA47D8" w:rsidRPr="006E2CFB" w:rsidRDefault="00BA47D8" w:rsidP="00EA709B">
      <w:pPr>
        <w:rPr>
          <w:rFonts w:ascii="Times New Roman" w:hAnsi="Times New Roman" w:cs="Times New Roman"/>
          <w:sz w:val="24"/>
          <w:szCs w:val="24"/>
        </w:rPr>
      </w:pPr>
      <w:r w:rsidRPr="00BA47D8">
        <w:rPr>
          <w:rFonts w:ascii="Times New Roman" w:hAnsi="Times New Roman" w:cs="Times New Roman"/>
          <w:sz w:val="24"/>
          <w:szCs w:val="24"/>
        </w:rPr>
        <w:t>Ciljna vrijednost: 2024 godine:</w:t>
      </w:r>
      <w:r>
        <w:rPr>
          <w:rFonts w:ascii="Times New Roman" w:hAnsi="Times New Roman" w:cs="Times New Roman"/>
          <w:sz w:val="24"/>
          <w:szCs w:val="24"/>
        </w:rPr>
        <w:t xml:space="preserve"> 10</w:t>
      </w:r>
    </w:p>
    <w:p w14:paraId="40A9B178" w14:textId="77777777" w:rsidR="00EA709B" w:rsidRPr="00BA47D8" w:rsidRDefault="00EA709B" w:rsidP="00EA709B">
      <w:pPr>
        <w:rPr>
          <w:rFonts w:ascii="Times New Roman" w:hAnsi="Times New Roman" w:cs="Times New Roman"/>
          <w:sz w:val="24"/>
          <w:szCs w:val="24"/>
        </w:rPr>
      </w:pPr>
      <w:r w:rsidRPr="00BA47D8">
        <w:rPr>
          <w:rFonts w:ascii="Times New Roman" w:hAnsi="Times New Roman" w:cs="Times New Roman"/>
          <w:sz w:val="24"/>
          <w:szCs w:val="24"/>
        </w:rPr>
        <w:t>Ciljna vrijednost: 2025. godine:</w:t>
      </w:r>
      <w:r w:rsidR="006E2CFB" w:rsidRPr="00BA47D8">
        <w:rPr>
          <w:rFonts w:ascii="Times New Roman" w:hAnsi="Times New Roman" w:cs="Times New Roman"/>
          <w:sz w:val="24"/>
          <w:szCs w:val="24"/>
        </w:rPr>
        <w:t>10</w:t>
      </w:r>
    </w:p>
    <w:p w14:paraId="490A1073" w14:textId="77777777" w:rsidR="005D5EB3" w:rsidRPr="00E71EB6" w:rsidRDefault="000E4E40" w:rsidP="00164B66">
      <w:pPr>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005D5EB3" w:rsidRPr="00EA709B">
        <w:rPr>
          <w:rFonts w:ascii="Times New Roman" w:hAnsi="Times New Roman" w:cs="Times New Roman"/>
          <w:b/>
          <w:bCs/>
          <w:sz w:val="24"/>
          <w:szCs w:val="24"/>
        </w:rPr>
        <w:t>.</w:t>
      </w:r>
      <w:r w:rsidR="00BA47D8">
        <w:rPr>
          <w:rFonts w:ascii="Times New Roman" w:hAnsi="Times New Roman" w:cs="Times New Roman"/>
          <w:b/>
          <w:bCs/>
          <w:sz w:val="24"/>
          <w:szCs w:val="24"/>
        </w:rPr>
        <w:t xml:space="preserve"> </w:t>
      </w:r>
      <w:r w:rsidR="005D5EB3" w:rsidRPr="00EA709B">
        <w:rPr>
          <w:rFonts w:ascii="Times New Roman" w:hAnsi="Times New Roman" w:cs="Times New Roman"/>
          <w:b/>
          <w:bCs/>
          <w:sz w:val="24"/>
          <w:szCs w:val="24"/>
        </w:rPr>
        <w:t xml:space="preserve">Mjera: </w:t>
      </w:r>
      <w:r w:rsidR="005D5EB3" w:rsidRPr="005D5EB3">
        <w:rPr>
          <w:rFonts w:ascii="Times New Roman" w:hAnsi="Times New Roman" w:cs="Times New Roman"/>
          <w:b/>
          <w:bCs/>
          <w:sz w:val="24"/>
          <w:szCs w:val="24"/>
        </w:rPr>
        <w:t>Odgoj i obrazovanje</w:t>
      </w:r>
      <w:r w:rsidR="001C17B0">
        <w:rPr>
          <w:rFonts w:ascii="Times New Roman" w:hAnsi="Times New Roman" w:cs="Times New Roman"/>
          <w:b/>
          <w:bCs/>
          <w:sz w:val="24"/>
          <w:szCs w:val="24"/>
        </w:rPr>
        <w:t xml:space="preserve"> - </w:t>
      </w:r>
      <w:r w:rsidR="001C17B0" w:rsidRPr="00164B66">
        <w:rPr>
          <w:rFonts w:ascii="Times New Roman" w:hAnsi="Times New Roman" w:cs="Times New Roman"/>
          <w:sz w:val="24"/>
          <w:szCs w:val="24"/>
        </w:rPr>
        <w:t xml:space="preserve">U cilju unapređivanja djelatnosti osnovnog odgoja i obrazovanja </w:t>
      </w:r>
      <w:r w:rsidR="00844E3C">
        <w:rPr>
          <w:rFonts w:ascii="Times New Roman" w:hAnsi="Times New Roman" w:cs="Times New Roman"/>
          <w:sz w:val="24"/>
          <w:szCs w:val="24"/>
        </w:rPr>
        <w:t>Općina Lovas nastoji</w:t>
      </w:r>
      <w:r w:rsidR="001C17B0" w:rsidRPr="00164B66">
        <w:rPr>
          <w:rFonts w:ascii="Times New Roman" w:hAnsi="Times New Roman" w:cs="Times New Roman"/>
          <w:sz w:val="24"/>
          <w:szCs w:val="24"/>
        </w:rPr>
        <w:t xml:space="preserve"> osigurati bolj</w:t>
      </w:r>
      <w:r w:rsidR="00844E3C">
        <w:rPr>
          <w:rFonts w:ascii="Times New Roman" w:hAnsi="Times New Roman" w:cs="Times New Roman"/>
          <w:sz w:val="24"/>
          <w:szCs w:val="24"/>
        </w:rPr>
        <w:t>e</w:t>
      </w:r>
      <w:r w:rsidR="001C17B0" w:rsidRPr="00164B66">
        <w:rPr>
          <w:rFonts w:ascii="Times New Roman" w:hAnsi="Times New Roman" w:cs="Times New Roman"/>
          <w:sz w:val="24"/>
          <w:szCs w:val="24"/>
        </w:rPr>
        <w:t xml:space="preserve"> uvje</w:t>
      </w:r>
      <w:r w:rsidR="00844E3C">
        <w:rPr>
          <w:rFonts w:ascii="Times New Roman" w:hAnsi="Times New Roman" w:cs="Times New Roman"/>
          <w:sz w:val="24"/>
          <w:szCs w:val="24"/>
        </w:rPr>
        <w:t>te</w:t>
      </w:r>
      <w:r w:rsidR="001C17B0" w:rsidRPr="00164B66">
        <w:rPr>
          <w:rFonts w:ascii="Times New Roman" w:hAnsi="Times New Roman" w:cs="Times New Roman"/>
          <w:sz w:val="24"/>
          <w:szCs w:val="24"/>
        </w:rPr>
        <w:t xml:space="preserve"> za obrazovanje učenika kroz razne </w:t>
      </w:r>
      <w:r w:rsidR="00164B66" w:rsidRPr="00164B66">
        <w:rPr>
          <w:rFonts w:ascii="Times New Roman" w:hAnsi="Times New Roman" w:cs="Times New Roman"/>
          <w:sz w:val="24"/>
          <w:szCs w:val="24"/>
        </w:rPr>
        <w:t>tekuće donacije</w:t>
      </w:r>
      <w:r w:rsidR="001C17B0" w:rsidRPr="00164B66">
        <w:rPr>
          <w:rFonts w:ascii="Times New Roman" w:hAnsi="Times New Roman" w:cs="Times New Roman"/>
          <w:sz w:val="24"/>
          <w:szCs w:val="24"/>
        </w:rPr>
        <w:t xml:space="preserve"> pri školovanju</w:t>
      </w:r>
      <w:r w:rsidR="00164B66" w:rsidRPr="00164B66">
        <w:rPr>
          <w:rFonts w:ascii="Times New Roman" w:hAnsi="Times New Roman" w:cs="Times New Roman"/>
          <w:sz w:val="24"/>
          <w:szCs w:val="24"/>
        </w:rPr>
        <w:t>.</w:t>
      </w:r>
      <w:r w:rsidR="00E71EB6" w:rsidRPr="00E71EB6">
        <w:rPr>
          <w:rFonts w:ascii="Times New Roman" w:hAnsi="Times New Roman" w:cs="Times New Roman"/>
          <w:sz w:val="24"/>
          <w:szCs w:val="24"/>
        </w:rPr>
        <w:t xml:space="preserve"> Osiguravanje kvalitete podrazumijeva sustavno preispitivanje obrazovanja kako bi se održala i poboljšala njegova kvaliteta, pravednost i učinkovitost.</w:t>
      </w:r>
      <w:r w:rsidR="00E71EB6">
        <w:rPr>
          <w:rFonts w:ascii="Times New Roman" w:hAnsi="Times New Roman" w:cs="Times New Roman"/>
          <w:sz w:val="24"/>
          <w:szCs w:val="24"/>
        </w:rPr>
        <w:t xml:space="preserve"> </w:t>
      </w:r>
      <w:r w:rsidR="007C40B1" w:rsidRPr="007C40B1">
        <w:rPr>
          <w:rFonts w:ascii="Times New Roman" w:hAnsi="Times New Roman" w:cs="Times New Roman"/>
          <w:sz w:val="24"/>
          <w:szCs w:val="24"/>
        </w:rPr>
        <w:t>Svrha</w:t>
      </w:r>
      <w:r w:rsidR="007C40B1">
        <w:rPr>
          <w:rFonts w:ascii="Times New Roman" w:hAnsi="Times New Roman" w:cs="Times New Roman"/>
          <w:sz w:val="24"/>
          <w:szCs w:val="24"/>
        </w:rPr>
        <w:t xml:space="preserve"> ove mjere je</w:t>
      </w:r>
      <w:r w:rsidR="007C40B1" w:rsidRPr="007C40B1">
        <w:rPr>
          <w:rFonts w:ascii="Times New Roman" w:hAnsi="Times New Roman" w:cs="Times New Roman"/>
          <w:sz w:val="24"/>
          <w:szCs w:val="24"/>
        </w:rPr>
        <w:t xml:space="preserve"> </w:t>
      </w:r>
      <w:r w:rsidR="007C40B1">
        <w:rPr>
          <w:rFonts w:ascii="Times New Roman" w:hAnsi="Times New Roman" w:cs="Times New Roman"/>
          <w:sz w:val="24"/>
          <w:szCs w:val="24"/>
        </w:rPr>
        <w:t>p</w:t>
      </w:r>
      <w:r w:rsidR="007C40B1" w:rsidRPr="007C40B1">
        <w:rPr>
          <w:rFonts w:ascii="Times New Roman" w:hAnsi="Times New Roman" w:cs="Times New Roman"/>
          <w:sz w:val="24"/>
          <w:szCs w:val="24"/>
        </w:rPr>
        <w:t xml:space="preserve">romicati </w:t>
      </w:r>
      <w:r w:rsidR="007C40B1">
        <w:rPr>
          <w:rFonts w:ascii="Times New Roman" w:hAnsi="Times New Roman" w:cs="Times New Roman"/>
          <w:sz w:val="24"/>
          <w:szCs w:val="24"/>
        </w:rPr>
        <w:t>društvenu</w:t>
      </w:r>
      <w:r w:rsidR="007C40B1" w:rsidRPr="007C40B1">
        <w:rPr>
          <w:rFonts w:ascii="Times New Roman" w:hAnsi="Times New Roman" w:cs="Times New Roman"/>
          <w:sz w:val="24"/>
          <w:szCs w:val="24"/>
        </w:rPr>
        <w:t xml:space="preserve"> uključenost te stvaranje motivacije za cjeloživotno obrazovanje.</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2225ED09" w14:textId="77777777" w:rsidR="005D5EB3" w:rsidRDefault="005D5EB3" w:rsidP="005D5EB3">
      <w:pPr>
        <w:rPr>
          <w:rFonts w:ascii="Times New Roman" w:hAnsi="Times New Roman" w:cs="Times New Roman"/>
          <w:sz w:val="24"/>
          <w:szCs w:val="24"/>
        </w:rPr>
      </w:pPr>
      <w:r w:rsidRPr="001E75DF">
        <w:rPr>
          <w:rFonts w:ascii="Times New Roman" w:hAnsi="Times New Roman" w:cs="Times New Roman"/>
          <w:sz w:val="24"/>
          <w:szCs w:val="24"/>
        </w:rPr>
        <w:t>Nacionalna razvojna strategija Republike Hrvatske do 2030. godine</w:t>
      </w:r>
    </w:p>
    <w:p w14:paraId="24034345" w14:textId="77777777" w:rsidR="005D5EB3" w:rsidRPr="005D5EB3" w:rsidRDefault="005D5EB3" w:rsidP="005D5EB3">
      <w:pPr>
        <w:rPr>
          <w:rFonts w:ascii="Times New Roman" w:hAnsi="Times New Roman" w:cs="Times New Roman"/>
          <w:sz w:val="24"/>
          <w:szCs w:val="24"/>
        </w:rPr>
      </w:pPr>
      <w:r w:rsidRPr="005D5EB3">
        <w:rPr>
          <w:rFonts w:ascii="Times New Roman" w:hAnsi="Times New Roman" w:cs="Times New Roman"/>
          <w:sz w:val="24"/>
          <w:szCs w:val="24"/>
        </w:rPr>
        <w:t xml:space="preserve">RS2. </w:t>
      </w:r>
      <w:r>
        <w:rPr>
          <w:rFonts w:ascii="Times New Roman" w:hAnsi="Times New Roman" w:cs="Times New Roman"/>
          <w:sz w:val="24"/>
          <w:szCs w:val="24"/>
        </w:rPr>
        <w:t>Jačanje otpornosti na krize</w:t>
      </w:r>
    </w:p>
    <w:p w14:paraId="2C386F1B" w14:textId="77777777" w:rsidR="000E4E40" w:rsidRDefault="005D5EB3" w:rsidP="005D5EB3">
      <w:pPr>
        <w:rPr>
          <w:rFonts w:ascii="Times New Roman" w:hAnsi="Times New Roman" w:cs="Times New Roman"/>
          <w:sz w:val="24"/>
          <w:szCs w:val="24"/>
        </w:rPr>
      </w:pPr>
      <w:r w:rsidRPr="005D5EB3">
        <w:rPr>
          <w:rFonts w:ascii="Times New Roman" w:hAnsi="Times New Roman" w:cs="Times New Roman"/>
          <w:sz w:val="24"/>
          <w:szCs w:val="24"/>
        </w:rPr>
        <w:t>SC6. demografska revitalizacija i bolji položaj obitelji</w:t>
      </w:r>
    </w:p>
    <w:p w14:paraId="0C0B2BC3" w14:textId="77777777" w:rsidR="005D5EB3" w:rsidRPr="001E75DF" w:rsidRDefault="005D5EB3" w:rsidP="000E4E40">
      <w:pPr>
        <w:rPr>
          <w:rFonts w:ascii="Times New Roman" w:hAnsi="Times New Roman" w:cs="Times New Roman"/>
          <w:sz w:val="24"/>
          <w:szCs w:val="24"/>
        </w:rPr>
      </w:pPr>
      <w:r w:rsidRPr="001E75DF">
        <w:rPr>
          <w:rFonts w:ascii="Times New Roman" w:hAnsi="Times New Roman" w:cs="Times New Roman"/>
          <w:sz w:val="24"/>
          <w:szCs w:val="24"/>
        </w:rPr>
        <w:t xml:space="preserve">Aktivnost: </w:t>
      </w:r>
      <w:r w:rsidR="000E4E40">
        <w:rPr>
          <w:rFonts w:ascii="Times New Roman" w:hAnsi="Times New Roman" w:cs="Times New Roman"/>
          <w:sz w:val="24"/>
          <w:szCs w:val="24"/>
        </w:rPr>
        <w:t>Aktivnosti vezane za r</w:t>
      </w:r>
      <w:r w:rsidR="000E4E40" w:rsidRPr="000E4E40">
        <w:rPr>
          <w:rFonts w:ascii="Times New Roman" w:hAnsi="Times New Roman" w:cs="Times New Roman"/>
          <w:sz w:val="24"/>
          <w:szCs w:val="24"/>
        </w:rPr>
        <w:t>edovn</w:t>
      </w:r>
      <w:r w:rsidR="000E4E40">
        <w:rPr>
          <w:rFonts w:ascii="Times New Roman" w:hAnsi="Times New Roman" w:cs="Times New Roman"/>
          <w:sz w:val="24"/>
          <w:szCs w:val="24"/>
        </w:rPr>
        <w:t>u</w:t>
      </w:r>
      <w:r w:rsidR="000E4E40" w:rsidRPr="000E4E40">
        <w:rPr>
          <w:rFonts w:ascii="Times New Roman" w:hAnsi="Times New Roman" w:cs="Times New Roman"/>
          <w:sz w:val="24"/>
          <w:szCs w:val="24"/>
        </w:rPr>
        <w:t xml:space="preserve"> djelatnost osnovnih škola</w:t>
      </w:r>
      <w:r w:rsidR="00844E3C">
        <w:rPr>
          <w:rFonts w:ascii="Times New Roman" w:hAnsi="Times New Roman" w:cs="Times New Roman"/>
          <w:sz w:val="24"/>
          <w:szCs w:val="24"/>
        </w:rPr>
        <w:t>;</w:t>
      </w:r>
      <w:r w:rsidR="000E4E40" w:rsidRPr="000E4E40">
        <w:rPr>
          <w:rFonts w:ascii="Times New Roman" w:hAnsi="Times New Roman" w:cs="Times New Roman"/>
          <w:sz w:val="24"/>
          <w:szCs w:val="24"/>
        </w:rPr>
        <w:t xml:space="preserve"> </w:t>
      </w:r>
      <w:r w:rsidR="0024088D">
        <w:rPr>
          <w:rFonts w:ascii="Times New Roman" w:hAnsi="Times New Roman" w:cs="Times New Roman"/>
          <w:sz w:val="24"/>
          <w:szCs w:val="24"/>
        </w:rPr>
        <w:t>a</w:t>
      </w:r>
      <w:r w:rsidR="000E4E40" w:rsidRPr="000E4E40">
        <w:rPr>
          <w:rFonts w:ascii="Times New Roman" w:hAnsi="Times New Roman" w:cs="Times New Roman"/>
          <w:sz w:val="24"/>
          <w:szCs w:val="24"/>
        </w:rPr>
        <w:t>ktivnosti vezane za odgoj, obrazovanje i tehničku kulturu</w:t>
      </w:r>
      <w:r w:rsidR="009F54C0">
        <w:rPr>
          <w:rFonts w:ascii="Times New Roman" w:hAnsi="Times New Roman" w:cs="Times New Roman"/>
          <w:sz w:val="24"/>
          <w:szCs w:val="24"/>
        </w:rPr>
        <w:t>.</w:t>
      </w:r>
      <w:r w:rsidR="008A5BD6">
        <w:rPr>
          <w:rFonts w:ascii="Times New Roman" w:hAnsi="Times New Roman" w:cs="Times New Roman"/>
          <w:sz w:val="24"/>
          <w:szCs w:val="24"/>
        </w:rPr>
        <w:t xml:space="preserve"> Aktivnosti će se provoditi tijekom tekuće godine</w:t>
      </w:r>
      <w:r w:rsidR="002F30C3">
        <w:rPr>
          <w:rFonts w:ascii="Times New Roman" w:hAnsi="Times New Roman" w:cs="Times New Roman"/>
          <w:sz w:val="24"/>
          <w:szCs w:val="24"/>
        </w:rPr>
        <w:t xml:space="preserve"> do kraja prosinca 2025. godine.</w:t>
      </w:r>
    </w:p>
    <w:p w14:paraId="239AA039" w14:textId="77777777" w:rsidR="005D5EB3" w:rsidRDefault="005D5EB3" w:rsidP="005D5EB3">
      <w:pPr>
        <w:rPr>
          <w:rFonts w:ascii="Times New Roman" w:hAnsi="Times New Roman" w:cs="Times New Roman"/>
          <w:sz w:val="24"/>
          <w:szCs w:val="24"/>
        </w:rPr>
      </w:pPr>
      <w:r w:rsidRPr="001E75DF">
        <w:rPr>
          <w:rFonts w:ascii="Times New Roman" w:hAnsi="Times New Roman" w:cs="Times New Roman"/>
          <w:sz w:val="24"/>
          <w:szCs w:val="24"/>
        </w:rPr>
        <w:t xml:space="preserve">Pokazatelj rezultata: </w:t>
      </w:r>
      <w:r w:rsidR="000E4E40" w:rsidRPr="000E4E40">
        <w:rPr>
          <w:rFonts w:ascii="Times New Roman" w:hAnsi="Times New Roman" w:cs="Times New Roman"/>
          <w:sz w:val="24"/>
          <w:szCs w:val="24"/>
        </w:rPr>
        <w:t>ukupan broj učenika</w:t>
      </w:r>
    </w:p>
    <w:p w14:paraId="7E017003" w14:textId="77777777" w:rsidR="005D5EB3" w:rsidRDefault="005D5EB3" w:rsidP="005D5EB3">
      <w:pPr>
        <w:rPr>
          <w:rFonts w:ascii="Times New Roman" w:hAnsi="Times New Roman" w:cs="Times New Roman"/>
          <w:sz w:val="24"/>
          <w:szCs w:val="24"/>
        </w:rPr>
      </w:pPr>
      <w:r w:rsidRPr="00844E3C">
        <w:rPr>
          <w:rFonts w:ascii="Times New Roman" w:hAnsi="Times New Roman" w:cs="Times New Roman"/>
          <w:sz w:val="24"/>
          <w:szCs w:val="24"/>
        </w:rPr>
        <w:t>Početna vrijednost: 2021. godine:</w:t>
      </w:r>
      <w:r w:rsidR="00844E3C" w:rsidRPr="00844E3C">
        <w:rPr>
          <w:rFonts w:ascii="Times New Roman" w:hAnsi="Times New Roman" w:cs="Times New Roman"/>
          <w:sz w:val="24"/>
          <w:szCs w:val="24"/>
        </w:rPr>
        <w:t xml:space="preserve"> 86</w:t>
      </w:r>
      <w:r w:rsidRPr="00844E3C">
        <w:rPr>
          <w:rFonts w:ascii="Times New Roman" w:hAnsi="Times New Roman" w:cs="Times New Roman"/>
          <w:sz w:val="24"/>
          <w:szCs w:val="24"/>
        </w:rPr>
        <w:t xml:space="preserve"> </w:t>
      </w:r>
    </w:p>
    <w:p w14:paraId="183323F8" w14:textId="77777777" w:rsidR="006D7650" w:rsidRDefault="006D7650" w:rsidP="005D5EB3">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2</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86</w:t>
      </w:r>
    </w:p>
    <w:p w14:paraId="7CF7A4C0" w14:textId="77777777" w:rsidR="006D7650" w:rsidRDefault="006D7650" w:rsidP="005D5EB3">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3</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86</w:t>
      </w:r>
    </w:p>
    <w:p w14:paraId="43785AC7" w14:textId="77777777" w:rsidR="006D7650" w:rsidRPr="00844E3C" w:rsidRDefault="006D7650" w:rsidP="005D5EB3">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86</w:t>
      </w:r>
    </w:p>
    <w:p w14:paraId="7B3F5609" w14:textId="77777777" w:rsidR="005D5EB3" w:rsidRPr="006D7650" w:rsidRDefault="005D5EB3" w:rsidP="005D5EB3">
      <w:pPr>
        <w:rPr>
          <w:rFonts w:ascii="Times New Roman" w:hAnsi="Times New Roman" w:cs="Times New Roman"/>
          <w:sz w:val="24"/>
          <w:szCs w:val="24"/>
        </w:rPr>
      </w:pPr>
      <w:r w:rsidRPr="006D7650">
        <w:rPr>
          <w:rFonts w:ascii="Times New Roman" w:hAnsi="Times New Roman" w:cs="Times New Roman"/>
          <w:sz w:val="24"/>
          <w:szCs w:val="24"/>
        </w:rPr>
        <w:t xml:space="preserve">Ciljna vrijednost: 2025. godine: </w:t>
      </w:r>
      <w:r w:rsidR="00844E3C" w:rsidRPr="006D7650">
        <w:rPr>
          <w:rFonts w:ascii="Times New Roman" w:hAnsi="Times New Roman" w:cs="Times New Roman"/>
          <w:sz w:val="24"/>
          <w:szCs w:val="24"/>
        </w:rPr>
        <w:t>86</w:t>
      </w:r>
    </w:p>
    <w:p w14:paraId="47D49DFE" w14:textId="77777777" w:rsidR="005D5EB3" w:rsidRDefault="005D5EB3" w:rsidP="005D5EB3">
      <w:pPr>
        <w:rPr>
          <w:rFonts w:ascii="Times New Roman" w:hAnsi="Times New Roman" w:cs="Times New Roman"/>
          <w:sz w:val="24"/>
          <w:szCs w:val="24"/>
        </w:rPr>
      </w:pPr>
      <w:r>
        <w:rPr>
          <w:rFonts w:ascii="Times New Roman" w:hAnsi="Times New Roman" w:cs="Times New Roman"/>
          <w:sz w:val="24"/>
          <w:szCs w:val="24"/>
        </w:rPr>
        <w:t xml:space="preserve">Pokazatelj rezultata: </w:t>
      </w:r>
      <w:r w:rsidR="000E4E40" w:rsidRPr="00544D75">
        <w:rPr>
          <w:rFonts w:ascii="Times New Roman" w:hAnsi="Times New Roman" w:cs="Times New Roman"/>
          <w:b/>
          <w:bCs/>
          <w:sz w:val="24"/>
          <w:szCs w:val="24"/>
        </w:rPr>
        <w:t>ukupan broj razrednih odjeljenja</w:t>
      </w:r>
    </w:p>
    <w:p w14:paraId="42BDE387" w14:textId="77777777" w:rsidR="005D5EB3" w:rsidRDefault="005D5EB3" w:rsidP="005D5EB3">
      <w:pPr>
        <w:rPr>
          <w:rFonts w:ascii="Times New Roman" w:hAnsi="Times New Roman" w:cs="Times New Roman"/>
          <w:sz w:val="24"/>
          <w:szCs w:val="24"/>
        </w:rPr>
      </w:pPr>
      <w:r w:rsidRPr="00844E3C">
        <w:rPr>
          <w:rFonts w:ascii="Times New Roman" w:hAnsi="Times New Roman" w:cs="Times New Roman"/>
          <w:sz w:val="24"/>
          <w:szCs w:val="24"/>
        </w:rPr>
        <w:t xml:space="preserve">Početna vrijednost: 2021. godine: </w:t>
      </w:r>
      <w:r w:rsidR="00844E3C" w:rsidRPr="00844E3C">
        <w:rPr>
          <w:rFonts w:ascii="Times New Roman" w:hAnsi="Times New Roman" w:cs="Times New Roman"/>
          <w:sz w:val="24"/>
          <w:szCs w:val="24"/>
        </w:rPr>
        <w:t>10</w:t>
      </w:r>
    </w:p>
    <w:p w14:paraId="09CE8C1C" w14:textId="77777777" w:rsidR="006D7650" w:rsidRDefault="006D7650" w:rsidP="005D5EB3">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2</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10</w:t>
      </w:r>
    </w:p>
    <w:p w14:paraId="53E1CE62" w14:textId="77777777" w:rsidR="006D7650" w:rsidRDefault="006D7650" w:rsidP="005D5EB3">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3</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10</w:t>
      </w:r>
    </w:p>
    <w:p w14:paraId="18B778FE" w14:textId="77777777" w:rsidR="006D7650" w:rsidRPr="00844E3C" w:rsidRDefault="006D7650" w:rsidP="005D5EB3">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10</w:t>
      </w:r>
    </w:p>
    <w:p w14:paraId="51A9779F" w14:textId="77777777" w:rsidR="005D5EB3" w:rsidRPr="006D7650" w:rsidRDefault="005D5EB3" w:rsidP="005D5EB3">
      <w:pPr>
        <w:rPr>
          <w:rFonts w:ascii="Times New Roman" w:hAnsi="Times New Roman" w:cs="Times New Roman"/>
          <w:sz w:val="24"/>
          <w:szCs w:val="24"/>
        </w:rPr>
      </w:pPr>
      <w:r w:rsidRPr="006D7650">
        <w:rPr>
          <w:rFonts w:ascii="Times New Roman" w:hAnsi="Times New Roman" w:cs="Times New Roman"/>
          <w:sz w:val="24"/>
          <w:szCs w:val="24"/>
        </w:rPr>
        <w:t>Ciljna vrijednost: 2025. godine:</w:t>
      </w:r>
      <w:r w:rsidR="00844E3C" w:rsidRPr="006D7650">
        <w:rPr>
          <w:rFonts w:ascii="Times New Roman" w:hAnsi="Times New Roman" w:cs="Times New Roman"/>
          <w:sz w:val="24"/>
          <w:szCs w:val="24"/>
        </w:rPr>
        <w:t xml:space="preserve"> 10</w:t>
      </w:r>
    </w:p>
    <w:p w14:paraId="6D5EF64F" w14:textId="77777777" w:rsidR="00137AEB" w:rsidRPr="00C76835" w:rsidRDefault="00137AEB" w:rsidP="00A53B80">
      <w:pPr>
        <w:jc w:val="both"/>
        <w:rPr>
          <w:rFonts w:ascii="Times New Roman" w:hAnsi="Times New Roman" w:cs="Times New Roman"/>
          <w:b/>
          <w:bCs/>
          <w:color w:val="FF0000"/>
          <w:sz w:val="24"/>
          <w:szCs w:val="24"/>
        </w:rPr>
      </w:pPr>
      <w:r w:rsidRPr="004F3265">
        <w:rPr>
          <w:rFonts w:ascii="Times New Roman" w:hAnsi="Times New Roman" w:cs="Times New Roman"/>
          <w:b/>
          <w:bCs/>
          <w:sz w:val="24"/>
          <w:szCs w:val="24"/>
        </w:rPr>
        <w:t>4.  Mjera: Briga o djeci</w:t>
      </w:r>
      <w:r w:rsidR="00A53B80">
        <w:rPr>
          <w:rFonts w:ascii="Times New Roman" w:hAnsi="Times New Roman" w:cs="Times New Roman"/>
          <w:b/>
          <w:bCs/>
          <w:sz w:val="24"/>
          <w:szCs w:val="24"/>
        </w:rPr>
        <w:t xml:space="preserve"> – </w:t>
      </w:r>
      <w:r w:rsidR="00A53B80" w:rsidRPr="00B83308">
        <w:rPr>
          <w:rFonts w:ascii="Times New Roman" w:hAnsi="Times New Roman" w:cs="Times New Roman"/>
          <w:sz w:val="24"/>
          <w:szCs w:val="24"/>
        </w:rPr>
        <w:t>Ovom mjerom Općina Lovas želi podići socijalnu sigurnost</w:t>
      </w:r>
      <w:r w:rsidR="00D36B6D">
        <w:rPr>
          <w:rFonts w:ascii="Times New Roman" w:hAnsi="Times New Roman" w:cs="Times New Roman"/>
          <w:sz w:val="24"/>
          <w:szCs w:val="24"/>
        </w:rPr>
        <w:t xml:space="preserve"> </w:t>
      </w:r>
      <w:r w:rsidR="00A53B80" w:rsidRPr="00B83308">
        <w:rPr>
          <w:rFonts w:ascii="Times New Roman" w:hAnsi="Times New Roman" w:cs="Times New Roman"/>
          <w:sz w:val="24"/>
          <w:szCs w:val="24"/>
        </w:rPr>
        <w:t xml:space="preserve">obitelji s djecom kroz osiguravanje rada dječjeg vrtića te promicati društveno odgovorno ponašanje koje kreira pozitivno okruženje za obiteljski život te potiče mlade obitelji za ostanak u </w:t>
      </w:r>
      <w:r w:rsidR="00B83308" w:rsidRPr="00B83308">
        <w:rPr>
          <w:rFonts w:ascii="Times New Roman" w:hAnsi="Times New Roman" w:cs="Times New Roman"/>
          <w:sz w:val="24"/>
          <w:szCs w:val="24"/>
        </w:rPr>
        <w:t>Općin</w:t>
      </w:r>
      <w:r w:rsidR="00B83308">
        <w:rPr>
          <w:rFonts w:ascii="Times New Roman" w:hAnsi="Times New Roman" w:cs="Times New Roman"/>
          <w:sz w:val="24"/>
          <w:szCs w:val="24"/>
        </w:rPr>
        <w:t>i</w:t>
      </w:r>
      <w:r w:rsidR="00B83308" w:rsidRPr="00B83308">
        <w:rPr>
          <w:rFonts w:ascii="Times New Roman" w:hAnsi="Times New Roman" w:cs="Times New Roman"/>
          <w:sz w:val="24"/>
          <w:szCs w:val="24"/>
        </w:rPr>
        <w:t xml:space="preserve"> Lovas</w:t>
      </w:r>
      <w:r w:rsidR="00A53B80" w:rsidRPr="00B83308">
        <w:rPr>
          <w:rFonts w:ascii="Times New Roman" w:hAnsi="Times New Roman" w:cs="Times New Roman"/>
          <w:sz w:val="24"/>
          <w:szCs w:val="24"/>
        </w:rPr>
        <w:t xml:space="preserve">, </w:t>
      </w:r>
      <w:r w:rsidR="00B83308" w:rsidRPr="00B83308">
        <w:rPr>
          <w:rFonts w:ascii="Times New Roman" w:hAnsi="Times New Roman" w:cs="Times New Roman"/>
          <w:sz w:val="24"/>
          <w:szCs w:val="24"/>
        </w:rPr>
        <w:t>odnosno u potpomognutom području</w:t>
      </w:r>
      <w:r w:rsidR="00A53B80" w:rsidRPr="00B83308">
        <w:rPr>
          <w:rFonts w:ascii="Times New Roman" w:hAnsi="Times New Roman" w:cs="Times New Roman"/>
          <w:sz w:val="24"/>
          <w:szCs w:val="24"/>
        </w:rPr>
        <w:t xml:space="preserve">. </w:t>
      </w:r>
      <w:r w:rsidR="00A11C24">
        <w:rPr>
          <w:rFonts w:ascii="Times New Roman" w:hAnsi="Times New Roman" w:cs="Times New Roman"/>
          <w:sz w:val="24"/>
          <w:szCs w:val="24"/>
        </w:rPr>
        <w:t>Također, ovom mjerom je predviđeno i opremanje vrtića u naselju Lovas.</w:t>
      </w:r>
      <w:r w:rsidR="00A53B80" w:rsidRPr="00B83308">
        <w:rPr>
          <w:rFonts w:ascii="Times New Roman" w:hAnsi="Times New Roman" w:cs="Times New Roman"/>
          <w:sz w:val="24"/>
          <w:szCs w:val="24"/>
        </w:rPr>
        <w:t xml:space="preserve"> Na taj način promiče se </w:t>
      </w:r>
      <w:r w:rsidR="00B83308" w:rsidRPr="00B83308">
        <w:rPr>
          <w:rFonts w:ascii="Times New Roman" w:hAnsi="Times New Roman" w:cs="Times New Roman"/>
          <w:sz w:val="24"/>
          <w:szCs w:val="24"/>
        </w:rPr>
        <w:t xml:space="preserve">briga o djeci </w:t>
      </w:r>
      <w:r w:rsidR="00A53B80" w:rsidRPr="00B83308">
        <w:rPr>
          <w:rFonts w:ascii="Times New Roman" w:hAnsi="Times New Roman" w:cs="Times New Roman"/>
          <w:sz w:val="24"/>
          <w:szCs w:val="24"/>
        </w:rPr>
        <w:t>koj</w:t>
      </w:r>
      <w:r w:rsidR="00A11C24">
        <w:rPr>
          <w:rFonts w:ascii="Times New Roman" w:hAnsi="Times New Roman" w:cs="Times New Roman"/>
          <w:sz w:val="24"/>
          <w:szCs w:val="24"/>
        </w:rPr>
        <w:t>a</w:t>
      </w:r>
      <w:r w:rsidR="00A53B80" w:rsidRPr="00B83308">
        <w:rPr>
          <w:rFonts w:ascii="Times New Roman" w:hAnsi="Times New Roman" w:cs="Times New Roman"/>
          <w:sz w:val="24"/>
          <w:szCs w:val="24"/>
        </w:rPr>
        <w:t xml:space="preserve"> aktivno potiče cjelovit individualni razvoj svakog djeteta i mlade osobe, promiče se društven</w:t>
      </w:r>
      <w:r w:rsidR="00B83308" w:rsidRPr="00B83308">
        <w:rPr>
          <w:rFonts w:ascii="Times New Roman" w:hAnsi="Times New Roman" w:cs="Times New Roman"/>
          <w:sz w:val="24"/>
          <w:szCs w:val="24"/>
        </w:rPr>
        <w:t>a</w:t>
      </w:r>
      <w:r w:rsidR="00A53B80" w:rsidRPr="00B83308">
        <w:rPr>
          <w:rFonts w:ascii="Times New Roman" w:hAnsi="Times New Roman" w:cs="Times New Roman"/>
          <w:sz w:val="24"/>
          <w:szCs w:val="24"/>
        </w:rPr>
        <w:t xml:space="preserve"> jednakost i demokratsk</w:t>
      </w:r>
      <w:r w:rsidR="00B83308" w:rsidRPr="00B83308">
        <w:rPr>
          <w:rFonts w:ascii="Times New Roman" w:hAnsi="Times New Roman" w:cs="Times New Roman"/>
          <w:sz w:val="24"/>
          <w:szCs w:val="24"/>
        </w:rPr>
        <w:t>a</w:t>
      </w:r>
      <w:r w:rsidR="00A53B80" w:rsidRPr="00B83308">
        <w:rPr>
          <w:rFonts w:ascii="Times New Roman" w:hAnsi="Times New Roman" w:cs="Times New Roman"/>
          <w:sz w:val="24"/>
          <w:szCs w:val="24"/>
        </w:rPr>
        <w:t xml:space="preserve"> vrijednost.</w:t>
      </w:r>
      <w:r w:rsidR="00A53B80" w:rsidRPr="00A53B80">
        <w:rPr>
          <w:rFonts w:ascii="Times New Roman" w:hAnsi="Times New Roman" w:cs="Times New Roman"/>
          <w:b/>
          <w:bCs/>
          <w:sz w:val="24"/>
          <w:szCs w:val="24"/>
        </w:rPr>
        <w:t xml:space="preserve"> </w:t>
      </w:r>
      <w:r w:rsidR="00A11C24" w:rsidRPr="00A11C24">
        <w:rPr>
          <w:rFonts w:ascii="Times New Roman" w:hAnsi="Times New Roman" w:cs="Times New Roman"/>
          <w:sz w:val="24"/>
          <w:szCs w:val="24"/>
        </w:rPr>
        <w:t xml:space="preserve">Svrha ove mjere je doprinos razvoju predškolskog odgoja i obrazovanja. </w:t>
      </w:r>
      <w:r w:rsidR="0007477B" w:rsidRPr="0007477B">
        <w:rPr>
          <w:rFonts w:ascii="Times New Roman" w:hAnsi="Times New Roman" w:cs="Times New Roman"/>
          <w:sz w:val="24"/>
          <w:szCs w:val="24"/>
        </w:rPr>
        <w:t>Rok za provedbu mjere je prosinac 2025. godine.</w:t>
      </w:r>
    </w:p>
    <w:p w14:paraId="6F1C35F3" w14:textId="77777777" w:rsidR="00137AEB" w:rsidRPr="00137AEB" w:rsidRDefault="00137AEB" w:rsidP="00137AEB">
      <w:pPr>
        <w:rPr>
          <w:rFonts w:ascii="Times New Roman" w:hAnsi="Times New Roman" w:cs="Times New Roman"/>
          <w:sz w:val="24"/>
          <w:szCs w:val="24"/>
        </w:rPr>
      </w:pPr>
      <w:r w:rsidRPr="00137AEB">
        <w:rPr>
          <w:rFonts w:ascii="Times New Roman" w:hAnsi="Times New Roman" w:cs="Times New Roman"/>
          <w:sz w:val="24"/>
          <w:szCs w:val="24"/>
        </w:rPr>
        <w:t>Nacionalna razvojna strategija Republike Hrvatske do 2030. godine</w:t>
      </w:r>
    </w:p>
    <w:p w14:paraId="284E91DB" w14:textId="77777777" w:rsidR="00137AEB" w:rsidRPr="00137AEB" w:rsidRDefault="00137AEB" w:rsidP="00137AEB">
      <w:pPr>
        <w:rPr>
          <w:rFonts w:ascii="Times New Roman" w:hAnsi="Times New Roman" w:cs="Times New Roman"/>
          <w:sz w:val="24"/>
          <w:szCs w:val="24"/>
        </w:rPr>
      </w:pPr>
      <w:r w:rsidRPr="00137AEB">
        <w:rPr>
          <w:rFonts w:ascii="Times New Roman" w:hAnsi="Times New Roman" w:cs="Times New Roman"/>
          <w:sz w:val="24"/>
          <w:szCs w:val="24"/>
        </w:rPr>
        <w:t xml:space="preserve">RS1. </w:t>
      </w:r>
      <w:r>
        <w:rPr>
          <w:rFonts w:ascii="Times New Roman" w:hAnsi="Times New Roman" w:cs="Times New Roman"/>
          <w:sz w:val="24"/>
          <w:szCs w:val="24"/>
        </w:rPr>
        <w:t>Održivo gospodarstvo i društvo</w:t>
      </w:r>
    </w:p>
    <w:p w14:paraId="693E4BA8" w14:textId="77777777" w:rsidR="00137AEB" w:rsidRPr="00137AEB" w:rsidRDefault="00137AEB" w:rsidP="00137AEB">
      <w:pPr>
        <w:rPr>
          <w:rFonts w:ascii="Times New Roman" w:hAnsi="Times New Roman" w:cs="Times New Roman"/>
          <w:sz w:val="24"/>
          <w:szCs w:val="24"/>
        </w:rPr>
      </w:pPr>
      <w:r w:rsidRPr="00137AEB">
        <w:rPr>
          <w:rFonts w:ascii="Times New Roman" w:hAnsi="Times New Roman" w:cs="Times New Roman"/>
          <w:sz w:val="24"/>
          <w:szCs w:val="24"/>
        </w:rPr>
        <w:t xml:space="preserve">SC2. Obrazovani i zaposleni ljudi </w:t>
      </w:r>
    </w:p>
    <w:p w14:paraId="15E968B7" w14:textId="77777777" w:rsidR="00137AEB" w:rsidRDefault="00137AEB" w:rsidP="00137AEB">
      <w:pPr>
        <w:rPr>
          <w:rFonts w:ascii="Times New Roman" w:hAnsi="Times New Roman" w:cs="Times New Roman"/>
          <w:sz w:val="24"/>
          <w:szCs w:val="24"/>
        </w:rPr>
      </w:pPr>
      <w:r w:rsidRPr="00137AEB">
        <w:rPr>
          <w:rFonts w:ascii="Times New Roman" w:hAnsi="Times New Roman" w:cs="Times New Roman"/>
          <w:sz w:val="24"/>
          <w:szCs w:val="24"/>
        </w:rPr>
        <w:lastRenderedPageBreak/>
        <w:t>P2.1. Pristupačnost ranog i predškolskog odgoja i obrazovanja</w:t>
      </w:r>
    </w:p>
    <w:p w14:paraId="3662F18C" w14:textId="77777777" w:rsidR="00137AEB" w:rsidRDefault="00137AEB" w:rsidP="00137AEB">
      <w:pPr>
        <w:rPr>
          <w:rFonts w:ascii="Times New Roman" w:hAnsi="Times New Roman" w:cs="Times New Roman"/>
          <w:sz w:val="24"/>
          <w:szCs w:val="24"/>
        </w:rPr>
      </w:pPr>
      <w:r w:rsidRPr="00137AEB">
        <w:rPr>
          <w:rFonts w:ascii="Times New Roman" w:hAnsi="Times New Roman" w:cs="Times New Roman"/>
          <w:sz w:val="24"/>
          <w:szCs w:val="24"/>
        </w:rPr>
        <w:t xml:space="preserve">Aktivnost: </w:t>
      </w:r>
      <w:r>
        <w:rPr>
          <w:rFonts w:ascii="Times New Roman" w:hAnsi="Times New Roman" w:cs="Times New Roman"/>
          <w:sz w:val="24"/>
          <w:szCs w:val="24"/>
        </w:rPr>
        <w:t xml:space="preserve">Aktivnost vezana za </w:t>
      </w:r>
      <w:r w:rsidR="0058668E">
        <w:rPr>
          <w:rFonts w:ascii="Times New Roman" w:hAnsi="Times New Roman" w:cs="Times New Roman"/>
          <w:sz w:val="24"/>
          <w:szCs w:val="24"/>
        </w:rPr>
        <w:t>r</w:t>
      </w:r>
      <w:r w:rsidR="0058668E" w:rsidRPr="0058668E">
        <w:rPr>
          <w:rFonts w:ascii="Times New Roman" w:hAnsi="Times New Roman" w:cs="Times New Roman"/>
          <w:sz w:val="24"/>
          <w:szCs w:val="24"/>
        </w:rPr>
        <w:t>edovn</w:t>
      </w:r>
      <w:r w:rsidR="0058668E">
        <w:rPr>
          <w:rFonts w:ascii="Times New Roman" w:hAnsi="Times New Roman" w:cs="Times New Roman"/>
          <w:sz w:val="24"/>
          <w:szCs w:val="24"/>
        </w:rPr>
        <w:t>u</w:t>
      </w:r>
      <w:r w:rsidR="0058668E" w:rsidRPr="0058668E">
        <w:rPr>
          <w:rFonts w:ascii="Times New Roman" w:hAnsi="Times New Roman" w:cs="Times New Roman"/>
          <w:sz w:val="24"/>
          <w:szCs w:val="24"/>
        </w:rPr>
        <w:t xml:space="preserve"> djelatnost vrtića</w:t>
      </w:r>
      <w:r w:rsidR="00FF35CE">
        <w:rPr>
          <w:rFonts w:ascii="Times New Roman" w:hAnsi="Times New Roman" w:cs="Times New Roman"/>
          <w:sz w:val="24"/>
          <w:szCs w:val="24"/>
        </w:rPr>
        <w:t xml:space="preserve"> i u</w:t>
      </w:r>
      <w:r w:rsidR="00FF35CE" w:rsidRPr="00FF35CE">
        <w:rPr>
          <w:rFonts w:ascii="Times New Roman" w:hAnsi="Times New Roman" w:cs="Times New Roman"/>
          <w:sz w:val="24"/>
          <w:szCs w:val="24"/>
        </w:rPr>
        <w:t>naprjeđenje uvjeta za predškolski odgoj i obrazovanje i sl.</w:t>
      </w:r>
      <w:r w:rsidR="008A5BD6">
        <w:rPr>
          <w:rFonts w:ascii="Times New Roman" w:hAnsi="Times New Roman" w:cs="Times New Roman"/>
          <w:sz w:val="24"/>
          <w:szCs w:val="24"/>
        </w:rPr>
        <w:t xml:space="preserve"> Aktivnosti će se provoditi tijekom tekuće godine</w:t>
      </w:r>
      <w:r w:rsidR="002F30C3">
        <w:rPr>
          <w:rFonts w:ascii="Times New Roman" w:hAnsi="Times New Roman" w:cs="Times New Roman"/>
          <w:sz w:val="24"/>
          <w:szCs w:val="24"/>
        </w:rPr>
        <w:t xml:space="preserve"> do kraja prosinca 2025. godine.</w:t>
      </w:r>
    </w:p>
    <w:p w14:paraId="0CD96320" w14:textId="77777777" w:rsidR="00137AEB" w:rsidRPr="00137AEB" w:rsidRDefault="00137AEB" w:rsidP="00137AEB">
      <w:pPr>
        <w:rPr>
          <w:rFonts w:ascii="Times New Roman" w:hAnsi="Times New Roman" w:cs="Times New Roman"/>
          <w:sz w:val="24"/>
          <w:szCs w:val="24"/>
        </w:rPr>
      </w:pPr>
      <w:r w:rsidRPr="00137AEB">
        <w:rPr>
          <w:rFonts w:ascii="Times New Roman" w:hAnsi="Times New Roman" w:cs="Times New Roman"/>
          <w:sz w:val="24"/>
          <w:szCs w:val="24"/>
        </w:rPr>
        <w:t xml:space="preserve">Pokazatelj rezultata: </w:t>
      </w:r>
      <w:r w:rsidRPr="00544D75">
        <w:rPr>
          <w:rFonts w:ascii="Times New Roman" w:hAnsi="Times New Roman" w:cs="Times New Roman"/>
          <w:b/>
          <w:bCs/>
          <w:sz w:val="24"/>
          <w:szCs w:val="24"/>
        </w:rPr>
        <w:t>ukupan broj upisane djece</w:t>
      </w:r>
    </w:p>
    <w:p w14:paraId="0ABC7F3F" w14:textId="77777777" w:rsidR="00137AEB" w:rsidRDefault="00137AEB" w:rsidP="00137AEB">
      <w:pPr>
        <w:rPr>
          <w:rFonts w:ascii="Times New Roman" w:hAnsi="Times New Roman" w:cs="Times New Roman"/>
          <w:sz w:val="24"/>
          <w:szCs w:val="24"/>
        </w:rPr>
      </w:pPr>
      <w:r w:rsidRPr="0058363F">
        <w:rPr>
          <w:rFonts w:ascii="Times New Roman" w:hAnsi="Times New Roman" w:cs="Times New Roman"/>
          <w:sz w:val="24"/>
          <w:szCs w:val="24"/>
        </w:rPr>
        <w:t xml:space="preserve">Početna vrijednost: 2021. godine: </w:t>
      </w:r>
      <w:r w:rsidR="0058363F" w:rsidRPr="0058363F">
        <w:rPr>
          <w:rFonts w:ascii="Times New Roman" w:hAnsi="Times New Roman" w:cs="Times New Roman"/>
          <w:sz w:val="24"/>
          <w:szCs w:val="24"/>
        </w:rPr>
        <w:t>3</w:t>
      </w:r>
      <w:r w:rsidR="00A11C24">
        <w:rPr>
          <w:rFonts w:ascii="Times New Roman" w:hAnsi="Times New Roman" w:cs="Times New Roman"/>
          <w:sz w:val="24"/>
          <w:szCs w:val="24"/>
        </w:rPr>
        <w:t>5</w:t>
      </w:r>
    </w:p>
    <w:p w14:paraId="7C6A4556" w14:textId="77777777" w:rsidR="006D7650" w:rsidRDefault="006D7650" w:rsidP="00137AEB">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2</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35</w:t>
      </w:r>
    </w:p>
    <w:p w14:paraId="13F2EFF4" w14:textId="77777777" w:rsidR="006D7650" w:rsidRDefault="006D7650" w:rsidP="00137AEB">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3</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35</w:t>
      </w:r>
    </w:p>
    <w:p w14:paraId="69EC12EB" w14:textId="77777777" w:rsidR="006D7650" w:rsidRPr="0058363F" w:rsidRDefault="006D7650" w:rsidP="00137AEB">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35</w:t>
      </w:r>
    </w:p>
    <w:p w14:paraId="209EB2D1" w14:textId="77777777" w:rsidR="00137AEB" w:rsidRPr="006D7650" w:rsidRDefault="00137AEB" w:rsidP="00137AEB">
      <w:pPr>
        <w:rPr>
          <w:rFonts w:ascii="Times New Roman" w:hAnsi="Times New Roman" w:cs="Times New Roman"/>
          <w:sz w:val="24"/>
          <w:szCs w:val="24"/>
        </w:rPr>
      </w:pPr>
      <w:r w:rsidRPr="006D7650">
        <w:rPr>
          <w:rFonts w:ascii="Times New Roman" w:hAnsi="Times New Roman" w:cs="Times New Roman"/>
          <w:sz w:val="24"/>
          <w:szCs w:val="24"/>
        </w:rPr>
        <w:t xml:space="preserve">Ciljna vrijednost: 2025. godine: </w:t>
      </w:r>
      <w:r w:rsidR="0058363F" w:rsidRPr="006D7650">
        <w:rPr>
          <w:rFonts w:ascii="Times New Roman" w:hAnsi="Times New Roman" w:cs="Times New Roman"/>
          <w:sz w:val="24"/>
          <w:szCs w:val="24"/>
        </w:rPr>
        <w:t>3</w:t>
      </w:r>
      <w:r w:rsidR="00A11C24" w:rsidRPr="006D7650">
        <w:rPr>
          <w:rFonts w:ascii="Times New Roman" w:hAnsi="Times New Roman" w:cs="Times New Roman"/>
          <w:sz w:val="24"/>
          <w:szCs w:val="24"/>
        </w:rPr>
        <w:t>5</w:t>
      </w:r>
    </w:p>
    <w:p w14:paraId="033EAF8E" w14:textId="77777777" w:rsidR="00FF35CE" w:rsidRPr="00FF35CE" w:rsidRDefault="00FF35CE" w:rsidP="00FF35CE">
      <w:pPr>
        <w:rPr>
          <w:rFonts w:ascii="Times New Roman" w:hAnsi="Times New Roman" w:cs="Times New Roman"/>
          <w:sz w:val="24"/>
          <w:szCs w:val="24"/>
        </w:rPr>
      </w:pPr>
      <w:r w:rsidRPr="00FF35CE">
        <w:rPr>
          <w:rFonts w:ascii="Times New Roman" w:hAnsi="Times New Roman" w:cs="Times New Roman"/>
          <w:sz w:val="24"/>
          <w:szCs w:val="24"/>
        </w:rPr>
        <w:t xml:space="preserve">Pokazatelj rezultata: </w:t>
      </w:r>
      <w:r w:rsidRPr="00544D75">
        <w:rPr>
          <w:rFonts w:ascii="Times New Roman" w:hAnsi="Times New Roman" w:cs="Times New Roman"/>
          <w:b/>
          <w:bCs/>
          <w:sz w:val="24"/>
          <w:szCs w:val="24"/>
        </w:rPr>
        <w:t>broj opremljenih vrtića</w:t>
      </w:r>
    </w:p>
    <w:p w14:paraId="16E193D6" w14:textId="77777777" w:rsidR="00FF35CE" w:rsidRDefault="00FF35CE" w:rsidP="00FF35CE">
      <w:pPr>
        <w:rPr>
          <w:rFonts w:ascii="Times New Roman" w:hAnsi="Times New Roman" w:cs="Times New Roman"/>
          <w:sz w:val="24"/>
          <w:szCs w:val="24"/>
        </w:rPr>
      </w:pPr>
      <w:r w:rsidRPr="00FF35CE">
        <w:rPr>
          <w:rFonts w:ascii="Times New Roman" w:hAnsi="Times New Roman" w:cs="Times New Roman"/>
          <w:sz w:val="24"/>
          <w:szCs w:val="24"/>
        </w:rPr>
        <w:t xml:space="preserve">Početna vrijednost: 2021. godine: </w:t>
      </w:r>
      <w:r w:rsidR="00A11C24">
        <w:rPr>
          <w:rFonts w:ascii="Times New Roman" w:hAnsi="Times New Roman" w:cs="Times New Roman"/>
          <w:sz w:val="24"/>
          <w:szCs w:val="24"/>
        </w:rPr>
        <w:t>1</w:t>
      </w:r>
    </w:p>
    <w:p w14:paraId="66F12387" w14:textId="77777777" w:rsidR="006D7650" w:rsidRDefault="006D7650" w:rsidP="00FF35CE">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2</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1</w:t>
      </w:r>
    </w:p>
    <w:p w14:paraId="4BECD805" w14:textId="77777777" w:rsidR="006D7650" w:rsidRDefault="006D7650" w:rsidP="00FF35CE">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3</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1</w:t>
      </w:r>
    </w:p>
    <w:p w14:paraId="582819D2" w14:textId="77777777" w:rsidR="006D7650" w:rsidRPr="00FF35CE" w:rsidRDefault="006D7650" w:rsidP="00FF35CE">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1</w:t>
      </w:r>
    </w:p>
    <w:p w14:paraId="15737D9C" w14:textId="77777777" w:rsidR="00FF35CE" w:rsidRPr="006D7650" w:rsidRDefault="00FF35CE" w:rsidP="00FF35CE">
      <w:pPr>
        <w:rPr>
          <w:rFonts w:ascii="Times New Roman" w:hAnsi="Times New Roman" w:cs="Times New Roman"/>
          <w:sz w:val="24"/>
          <w:szCs w:val="24"/>
        </w:rPr>
      </w:pPr>
      <w:r w:rsidRPr="006D7650">
        <w:rPr>
          <w:rFonts w:ascii="Times New Roman" w:hAnsi="Times New Roman" w:cs="Times New Roman"/>
          <w:sz w:val="24"/>
          <w:szCs w:val="24"/>
        </w:rPr>
        <w:t>Ciljna vrijednost: 2025. godine: 1</w:t>
      </w:r>
    </w:p>
    <w:p w14:paraId="0AA687DE" w14:textId="77777777" w:rsidR="004F3265" w:rsidRPr="004F3265" w:rsidRDefault="004F3265" w:rsidP="001E5484">
      <w:pPr>
        <w:jc w:val="both"/>
        <w:rPr>
          <w:rFonts w:ascii="Times New Roman" w:hAnsi="Times New Roman" w:cs="Times New Roman"/>
          <w:b/>
          <w:bCs/>
          <w:sz w:val="24"/>
          <w:szCs w:val="24"/>
        </w:rPr>
      </w:pPr>
      <w:bookmarkStart w:id="16" w:name="_Hlk87695729"/>
      <w:r w:rsidRPr="004F3265">
        <w:rPr>
          <w:rFonts w:ascii="Times New Roman" w:hAnsi="Times New Roman" w:cs="Times New Roman"/>
          <w:b/>
          <w:bCs/>
          <w:sz w:val="24"/>
          <w:szCs w:val="24"/>
        </w:rPr>
        <w:t>5.  Mjera: Socijalna skrb</w:t>
      </w:r>
      <w:r w:rsidR="001E5484">
        <w:rPr>
          <w:rFonts w:ascii="Times New Roman" w:hAnsi="Times New Roman" w:cs="Times New Roman"/>
          <w:b/>
          <w:bCs/>
          <w:sz w:val="24"/>
          <w:szCs w:val="24"/>
        </w:rPr>
        <w:t xml:space="preserve"> - </w:t>
      </w:r>
      <w:r w:rsidR="001E5484" w:rsidRPr="004F27DF">
        <w:rPr>
          <w:rFonts w:ascii="Times New Roman" w:hAnsi="Times New Roman" w:cs="Times New Roman"/>
          <w:sz w:val="24"/>
          <w:szCs w:val="24"/>
        </w:rPr>
        <w:t>Već dugi niz godina Općina Lovas je uza svoje stanovnike kojima zbog bolesti, dugotrajne nezaposlenosti i sličnih teških životnih okolnosti prijeti siromaštvo i socijalna isključenost te im je potrebna pomoć. Osim prava na pomoć u podmirenju troškova stanovanja i jednokratnih pomoći, u Općini Lovas su tim stanovnicima, kao i onima izloženima socijalnoj isključenosti (npr. osobe s invaliditetom, starije osobe) dostupna i mnoga druga prava i pomoći.</w:t>
      </w:r>
      <w:r w:rsidR="005029FB">
        <w:rPr>
          <w:rFonts w:ascii="Times New Roman" w:hAnsi="Times New Roman" w:cs="Times New Roman"/>
          <w:sz w:val="24"/>
          <w:szCs w:val="24"/>
        </w:rPr>
        <w:t xml:space="preserve"> Također, ovom mjerom će se predvidjeti sredstva i za program Zaželi III</w:t>
      </w:r>
      <w:r w:rsidR="0031337B">
        <w:rPr>
          <w:rFonts w:ascii="Times New Roman" w:hAnsi="Times New Roman" w:cs="Times New Roman"/>
          <w:sz w:val="24"/>
          <w:szCs w:val="24"/>
        </w:rPr>
        <w:t xml:space="preserve">. </w:t>
      </w:r>
      <w:r w:rsidR="004F27DF">
        <w:rPr>
          <w:rFonts w:ascii="Times New Roman" w:hAnsi="Times New Roman" w:cs="Times New Roman"/>
          <w:sz w:val="24"/>
          <w:szCs w:val="24"/>
        </w:rPr>
        <w:t xml:space="preserve">Svrha ove mjere je </w:t>
      </w:r>
      <w:r w:rsidR="004F27DF" w:rsidRPr="004F27DF">
        <w:rPr>
          <w:rFonts w:ascii="Times New Roman" w:hAnsi="Times New Roman" w:cs="Times New Roman"/>
          <w:sz w:val="24"/>
          <w:szCs w:val="24"/>
        </w:rPr>
        <w:t>podizanje kvalitete života te socijalne solidarnosti i odgovornosti.</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31B6F9FC" w14:textId="77777777" w:rsidR="004F3265" w:rsidRPr="004F3265" w:rsidRDefault="004F3265" w:rsidP="004F3265">
      <w:pPr>
        <w:rPr>
          <w:rFonts w:ascii="Times New Roman" w:hAnsi="Times New Roman" w:cs="Times New Roman"/>
          <w:sz w:val="24"/>
          <w:szCs w:val="24"/>
        </w:rPr>
      </w:pPr>
      <w:r w:rsidRPr="004F3265">
        <w:rPr>
          <w:rFonts w:ascii="Times New Roman" w:hAnsi="Times New Roman" w:cs="Times New Roman"/>
          <w:sz w:val="24"/>
          <w:szCs w:val="24"/>
        </w:rPr>
        <w:t>Nacionalna razvojna strategija Republike Hrvatske do 2030. godine</w:t>
      </w:r>
    </w:p>
    <w:p w14:paraId="53A10413" w14:textId="77777777" w:rsidR="00C1728F" w:rsidRPr="00C1728F" w:rsidRDefault="00C1728F" w:rsidP="00C1728F">
      <w:pPr>
        <w:rPr>
          <w:rFonts w:ascii="Times New Roman" w:hAnsi="Times New Roman" w:cs="Times New Roman"/>
          <w:sz w:val="24"/>
          <w:szCs w:val="24"/>
        </w:rPr>
      </w:pPr>
      <w:r w:rsidRPr="00C1728F">
        <w:rPr>
          <w:rFonts w:ascii="Times New Roman" w:hAnsi="Times New Roman" w:cs="Times New Roman"/>
          <w:sz w:val="24"/>
          <w:szCs w:val="24"/>
        </w:rPr>
        <w:t xml:space="preserve">RS2. </w:t>
      </w:r>
      <w:r>
        <w:rPr>
          <w:rFonts w:ascii="Times New Roman" w:hAnsi="Times New Roman" w:cs="Times New Roman"/>
          <w:sz w:val="24"/>
          <w:szCs w:val="24"/>
        </w:rPr>
        <w:t>Jačanje otpornosti na krize</w:t>
      </w:r>
      <w:r w:rsidRPr="00C1728F">
        <w:rPr>
          <w:rFonts w:ascii="Times New Roman" w:hAnsi="Times New Roman" w:cs="Times New Roman"/>
          <w:sz w:val="24"/>
          <w:szCs w:val="24"/>
        </w:rPr>
        <w:t xml:space="preserve"> </w:t>
      </w:r>
    </w:p>
    <w:p w14:paraId="63262A56" w14:textId="77777777" w:rsidR="00C1728F" w:rsidRPr="00C1728F" w:rsidRDefault="00C1728F" w:rsidP="00C1728F">
      <w:pPr>
        <w:rPr>
          <w:rFonts w:ascii="Times New Roman" w:hAnsi="Times New Roman" w:cs="Times New Roman"/>
          <w:sz w:val="24"/>
          <w:szCs w:val="24"/>
        </w:rPr>
      </w:pPr>
      <w:r w:rsidRPr="00C1728F">
        <w:rPr>
          <w:rFonts w:ascii="Times New Roman" w:hAnsi="Times New Roman" w:cs="Times New Roman"/>
          <w:sz w:val="24"/>
          <w:szCs w:val="24"/>
        </w:rPr>
        <w:t xml:space="preserve">SC5. Zdrav, aktivan i kvalitetan život </w:t>
      </w:r>
    </w:p>
    <w:p w14:paraId="4A33127D" w14:textId="77777777" w:rsidR="00C1728F" w:rsidRDefault="00C1728F" w:rsidP="00C1728F">
      <w:pPr>
        <w:rPr>
          <w:rFonts w:ascii="Times New Roman" w:hAnsi="Times New Roman" w:cs="Times New Roman"/>
          <w:sz w:val="24"/>
          <w:szCs w:val="24"/>
        </w:rPr>
      </w:pPr>
      <w:r w:rsidRPr="00C1728F">
        <w:rPr>
          <w:rFonts w:ascii="Times New Roman" w:hAnsi="Times New Roman" w:cs="Times New Roman"/>
          <w:sz w:val="24"/>
          <w:szCs w:val="24"/>
        </w:rPr>
        <w:t>P5.5. Socijalna solidarnost i odgovnornost</w:t>
      </w:r>
    </w:p>
    <w:p w14:paraId="245918CF" w14:textId="77777777" w:rsidR="004F3265" w:rsidRPr="004F3265" w:rsidRDefault="004F3265" w:rsidP="003A0D6D">
      <w:pPr>
        <w:rPr>
          <w:rFonts w:ascii="Times New Roman" w:hAnsi="Times New Roman" w:cs="Times New Roman"/>
          <w:sz w:val="24"/>
          <w:szCs w:val="24"/>
        </w:rPr>
      </w:pPr>
      <w:r w:rsidRPr="004F3265">
        <w:rPr>
          <w:rFonts w:ascii="Times New Roman" w:hAnsi="Times New Roman" w:cs="Times New Roman"/>
          <w:sz w:val="24"/>
          <w:szCs w:val="24"/>
        </w:rPr>
        <w:t xml:space="preserve">Aktivnost: Aktivnost vezana </w:t>
      </w:r>
      <w:r w:rsidR="003A0D6D" w:rsidRPr="003A0D6D">
        <w:rPr>
          <w:rFonts w:ascii="Times New Roman" w:hAnsi="Times New Roman" w:cs="Times New Roman"/>
          <w:sz w:val="24"/>
          <w:szCs w:val="24"/>
        </w:rPr>
        <w:t>dodjel</w:t>
      </w:r>
      <w:r w:rsidR="003A0D6D">
        <w:rPr>
          <w:rFonts w:ascii="Times New Roman" w:hAnsi="Times New Roman" w:cs="Times New Roman"/>
          <w:sz w:val="24"/>
          <w:szCs w:val="24"/>
        </w:rPr>
        <w:t>u</w:t>
      </w:r>
      <w:r w:rsidR="003A0D6D" w:rsidRPr="003A0D6D">
        <w:rPr>
          <w:rFonts w:ascii="Times New Roman" w:hAnsi="Times New Roman" w:cs="Times New Roman"/>
          <w:sz w:val="24"/>
          <w:szCs w:val="24"/>
        </w:rPr>
        <w:t xml:space="preserve"> subvencija, pomoći i donacija</w:t>
      </w:r>
      <w:r w:rsidR="003A0D6D">
        <w:rPr>
          <w:rFonts w:ascii="Times New Roman" w:hAnsi="Times New Roman" w:cs="Times New Roman"/>
          <w:sz w:val="24"/>
          <w:szCs w:val="24"/>
        </w:rPr>
        <w:t xml:space="preserve"> te </w:t>
      </w:r>
      <w:r w:rsidR="003A0D6D" w:rsidRPr="003A0D6D">
        <w:rPr>
          <w:rFonts w:ascii="Times New Roman" w:hAnsi="Times New Roman" w:cs="Times New Roman"/>
          <w:sz w:val="24"/>
          <w:szCs w:val="24"/>
        </w:rPr>
        <w:t>pružanje skrbi</w:t>
      </w:r>
      <w:r w:rsidR="003A0D6D">
        <w:rPr>
          <w:rFonts w:ascii="Times New Roman" w:hAnsi="Times New Roman" w:cs="Times New Roman"/>
          <w:sz w:val="24"/>
          <w:szCs w:val="24"/>
        </w:rPr>
        <w:t xml:space="preserve"> </w:t>
      </w:r>
      <w:r w:rsidR="003A0D6D" w:rsidRPr="003A0D6D">
        <w:rPr>
          <w:rFonts w:ascii="Times New Roman" w:hAnsi="Times New Roman" w:cs="Times New Roman"/>
          <w:sz w:val="24"/>
          <w:szCs w:val="24"/>
        </w:rPr>
        <w:t>nemoćnima</w:t>
      </w:r>
      <w:r w:rsidR="003A0D6D">
        <w:rPr>
          <w:rFonts w:ascii="Times New Roman" w:hAnsi="Times New Roman" w:cs="Times New Roman"/>
          <w:sz w:val="24"/>
          <w:szCs w:val="24"/>
        </w:rPr>
        <w:t>.</w:t>
      </w:r>
      <w:r w:rsidR="008A5BD6">
        <w:rPr>
          <w:rFonts w:ascii="Times New Roman" w:hAnsi="Times New Roman" w:cs="Times New Roman"/>
          <w:sz w:val="24"/>
          <w:szCs w:val="24"/>
        </w:rPr>
        <w:t xml:space="preserve"> Aktivnosti će se provoditi tijekom tekuće godine</w:t>
      </w:r>
      <w:r w:rsidR="002F30C3">
        <w:rPr>
          <w:rFonts w:ascii="Times New Roman" w:hAnsi="Times New Roman" w:cs="Times New Roman"/>
          <w:sz w:val="24"/>
          <w:szCs w:val="24"/>
        </w:rPr>
        <w:t xml:space="preserve"> do kraja prosinca 2025. godine.</w:t>
      </w:r>
    </w:p>
    <w:p w14:paraId="0919770C" w14:textId="77777777" w:rsidR="003A0D6D" w:rsidRDefault="004F3265" w:rsidP="003A0D6D">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003A0D6D" w:rsidRPr="00544D75">
        <w:rPr>
          <w:rFonts w:ascii="Times New Roman" w:hAnsi="Times New Roman" w:cs="Times New Roman"/>
          <w:b/>
          <w:bCs/>
          <w:sz w:val="24"/>
          <w:szCs w:val="24"/>
        </w:rPr>
        <w:t>broj socijalno ugroženih korisnika jednokratnih novčanih pomoći</w:t>
      </w:r>
    </w:p>
    <w:p w14:paraId="30F8C387" w14:textId="77777777" w:rsidR="004F3265" w:rsidRDefault="004F3265" w:rsidP="003A0D6D">
      <w:pPr>
        <w:rPr>
          <w:rFonts w:ascii="Times New Roman" w:hAnsi="Times New Roman" w:cs="Times New Roman"/>
          <w:sz w:val="24"/>
          <w:szCs w:val="24"/>
        </w:rPr>
      </w:pPr>
      <w:r w:rsidRPr="005543CB">
        <w:rPr>
          <w:rFonts w:ascii="Times New Roman" w:hAnsi="Times New Roman" w:cs="Times New Roman"/>
          <w:sz w:val="24"/>
          <w:szCs w:val="24"/>
        </w:rPr>
        <w:t xml:space="preserve">Početna vrijednost: 2021. godine: </w:t>
      </w:r>
      <w:r w:rsidR="005543CB" w:rsidRPr="005543CB">
        <w:rPr>
          <w:rFonts w:ascii="Times New Roman" w:hAnsi="Times New Roman" w:cs="Times New Roman"/>
          <w:sz w:val="24"/>
          <w:szCs w:val="24"/>
        </w:rPr>
        <w:t>10</w:t>
      </w:r>
    </w:p>
    <w:p w14:paraId="5271E669" w14:textId="77777777" w:rsidR="006D7650"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2</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10</w:t>
      </w:r>
    </w:p>
    <w:p w14:paraId="76A13836" w14:textId="77777777" w:rsidR="006D7650"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w:t>
      </w:r>
      <w:r>
        <w:rPr>
          <w:rFonts w:ascii="Times New Roman" w:hAnsi="Times New Roman" w:cs="Times New Roman"/>
          <w:sz w:val="24"/>
          <w:szCs w:val="24"/>
        </w:rPr>
        <w:t>3</w:t>
      </w:r>
      <w:r w:rsidRPr="006D7650">
        <w:rPr>
          <w:rFonts w:ascii="Times New Roman" w:hAnsi="Times New Roman" w:cs="Times New Roman"/>
          <w:sz w:val="24"/>
          <w:szCs w:val="24"/>
        </w:rPr>
        <w:t xml:space="preserve"> godine:</w:t>
      </w:r>
      <w:r>
        <w:rPr>
          <w:rFonts w:ascii="Times New Roman" w:hAnsi="Times New Roman" w:cs="Times New Roman"/>
          <w:sz w:val="24"/>
          <w:szCs w:val="24"/>
        </w:rPr>
        <w:t xml:space="preserve"> 10</w:t>
      </w:r>
    </w:p>
    <w:p w14:paraId="21F6694E" w14:textId="77777777" w:rsidR="006D7650" w:rsidRPr="005543CB" w:rsidRDefault="006D7650" w:rsidP="003A0D6D">
      <w:pPr>
        <w:rPr>
          <w:rFonts w:ascii="Times New Roman" w:hAnsi="Times New Roman" w:cs="Times New Roman"/>
          <w:sz w:val="24"/>
          <w:szCs w:val="24"/>
        </w:rPr>
      </w:pPr>
      <w:r w:rsidRPr="006D7650">
        <w:rPr>
          <w:rFonts w:ascii="Times New Roman" w:hAnsi="Times New Roman" w:cs="Times New Roman"/>
          <w:sz w:val="24"/>
          <w:szCs w:val="24"/>
        </w:rPr>
        <w:lastRenderedPageBreak/>
        <w:t>Ciljna vrijednost: 2024 godine:</w:t>
      </w:r>
      <w:r>
        <w:rPr>
          <w:rFonts w:ascii="Times New Roman" w:hAnsi="Times New Roman" w:cs="Times New Roman"/>
          <w:sz w:val="24"/>
          <w:szCs w:val="24"/>
        </w:rPr>
        <w:t xml:space="preserve"> 10</w:t>
      </w:r>
    </w:p>
    <w:p w14:paraId="05328837" w14:textId="77777777" w:rsidR="004F3265" w:rsidRPr="006D7650" w:rsidRDefault="004F3265" w:rsidP="004F3265">
      <w:pPr>
        <w:rPr>
          <w:rFonts w:ascii="Times New Roman" w:hAnsi="Times New Roman" w:cs="Times New Roman"/>
          <w:sz w:val="24"/>
          <w:szCs w:val="24"/>
        </w:rPr>
      </w:pPr>
      <w:r w:rsidRPr="006D7650">
        <w:rPr>
          <w:rFonts w:ascii="Times New Roman" w:hAnsi="Times New Roman" w:cs="Times New Roman"/>
          <w:sz w:val="24"/>
          <w:szCs w:val="24"/>
        </w:rPr>
        <w:t>Ciljna vrijednost: 2025. godine:</w:t>
      </w:r>
      <w:r w:rsidR="005543CB" w:rsidRPr="006D7650">
        <w:rPr>
          <w:rFonts w:ascii="Times New Roman" w:hAnsi="Times New Roman" w:cs="Times New Roman"/>
          <w:sz w:val="24"/>
          <w:szCs w:val="24"/>
        </w:rPr>
        <w:t xml:space="preserve"> 10</w:t>
      </w:r>
    </w:p>
    <w:p w14:paraId="7EA06644" w14:textId="77777777" w:rsidR="003A0D6D" w:rsidRPr="003A0D6D" w:rsidRDefault="003A0D6D" w:rsidP="003A0D6D">
      <w:pPr>
        <w:rPr>
          <w:rFonts w:ascii="Times New Roman" w:hAnsi="Times New Roman" w:cs="Times New Roman"/>
          <w:sz w:val="24"/>
          <w:szCs w:val="24"/>
        </w:rPr>
      </w:pPr>
      <w:r w:rsidRPr="003A0D6D">
        <w:rPr>
          <w:rFonts w:ascii="Times New Roman" w:hAnsi="Times New Roman" w:cs="Times New Roman"/>
          <w:sz w:val="24"/>
          <w:szCs w:val="24"/>
        </w:rPr>
        <w:t xml:space="preserve">Pokazatelj rezultata: </w:t>
      </w:r>
      <w:r w:rsidRPr="00544D75">
        <w:rPr>
          <w:rFonts w:ascii="Times New Roman" w:hAnsi="Times New Roman" w:cs="Times New Roman"/>
          <w:b/>
          <w:bCs/>
          <w:sz w:val="24"/>
          <w:szCs w:val="24"/>
        </w:rPr>
        <w:t>broj korisnika sredstava za ogr</w:t>
      </w:r>
      <w:r w:rsidR="005543CB" w:rsidRPr="00544D75">
        <w:rPr>
          <w:rFonts w:ascii="Times New Roman" w:hAnsi="Times New Roman" w:cs="Times New Roman"/>
          <w:b/>
          <w:bCs/>
          <w:sz w:val="24"/>
          <w:szCs w:val="24"/>
        </w:rPr>
        <w:t>ijev</w:t>
      </w:r>
    </w:p>
    <w:p w14:paraId="6A80390F" w14:textId="77777777" w:rsidR="003A0D6D" w:rsidRDefault="003A0D6D" w:rsidP="003A0D6D">
      <w:pPr>
        <w:rPr>
          <w:rFonts w:ascii="Times New Roman" w:hAnsi="Times New Roman" w:cs="Times New Roman"/>
          <w:sz w:val="24"/>
          <w:szCs w:val="24"/>
        </w:rPr>
      </w:pPr>
      <w:r w:rsidRPr="005543CB">
        <w:rPr>
          <w:rFonts w:ascii="Times New Roman" w:hAnsi="Times New Roman" w:cs="Times New Roman"/>
          <w:sz w:val="24"/>
          <w:szCs w:val="24"/>
        </w:rPr>
        <w:t xml:space="preserve">Početna vrijednost: 2021. godine: </w:t>
      </w:r>
      <w:r w:rsidR="005543CB">
        <w:rPr>
          <w:rFonts w:ascii="Times New Roman" w:hAnsi="Times New Roman" w:cs="Times New Roman"/>
          <w:sz w:val="24"/>
          <w:szCs w:val="24"/>
        </w:rPr>
        <w:t>10</w:t>
      </w:r>
    </w:p>
    <w:p w14:paraId="5419E61D" w14:textId="77777777" w:rsidR="006D7650"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10</w:t>
      </w:r>
    </w:p>
    <w:p w14:paraId="009DD56F" w14:textId="77777777" w:rsidR="006D7650"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10</w:t>
      </w:r>
    </w:p>
    <w:p w14:paraId="4211B035" w14:textId="77777777" w:rsidR="006D7650" w:rsidRPr="005543CB"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10</w:t>
      </w:r>
    </w:p>
    <w:bookmarkEnd w:id="16"/>
    <w:p w14:paraId="3BA1B387" w14:textId="77777777" w:rsidR="003A0D6D" w:rsidRPr="006D7650" w:rsidRDefault="003A0D6D" w:rsidP="003A0D6D">
      <w:pPr>
        <w:rPr>
          <w:rFonts w:ascii="Times New Roman" w:hAnsi="Times New Roman" w:cs="Times New Roman"/>
          <w:sz w:val="24"/>
          <w:szCs w:val="24"/>
        </w:rPr>
      </w:pPr>
      <w:r w:rsidRPr="006D7650">
        <w:rPr>
          <w:rFonts w:ascii="Times New Roman" w:hAnsi="Times New Roman" w:cs="Times New Roman"/>
          <w:sz w:val="24"/>
          <w:szCs w:val="24"/>
        </w:rPr>
        <w:t>Ciljna vrijednost: 2025. godine:</w:t>
      </w:r>
      <w:r w:rsidR="005543CB" w:rsidRPr="006D7650">
        <w:rPr>
          <w:rFonts w:ascii="Times New Roman" w:hAnsi="Times New Roman" w:cs="Times New Roman"/>
          <w:sz w:val="24"/>
          <w:szCs w:val="24"/>
        </w:rPr>
        <w:t xml:space="preserve"> 10</w:t>
      </w:r>
    </w:p>
    <w:p w14:paraId="457111EB" w14:textId="77777777" w:rsidR="003A0D6D" w:rsidRPr="004F3265" w:rsidRDefault="003A0D6D" w:rsidP="00803DBF">
      <w:pPr>
        <w:jc w:val="both"/>
        <w:rPr>
          <w:rFonts w:ascii="Times New Roman" w:hAnsi="Times New Roman" w:cs="Times New Roman"/>
          <w:b/>
          <w:bCs/>
          <w:sz w:val="24"/>
          <w:szCs w:val="24"/>
        </w:rPr>
      </w:pPr>
      <w:r>
        <w:rPr>
          <w:rFonts w:ascii="Times New Roman" w:hAnsi="Times New Roman" w:cs="Times New Roman"/>
          <w:b/>
          <w:bCs/>
          <w:sz w:val="24"/>
          <w:szCs w:val="24"/>
        </w:rPr>
        <w:t>6</w:t>
      </w:r>
      <w:r w:rsidRPr="004F3265">
        <w:rPr>
          <w:rFonts w:ascii="Times New Roman" w:hAnsi="Times New Roman" w:cs="Times New Roman"/>
          <w:b/>
          <w:bCs/>
          <w:sz w:val="24"/>
          <w:szCs w:val="24"/>
        </w:rPr>
        <w:t xml:space="preserve">.  Mjera: </w:t>
      </w:r>
      <w:r w:rsidRPr="003A0D6D">
        <w:rPr>
          <w:rFonts w:ascii="Times New Roman" w:hAnsi="Times New Roman" w:cs="Times New Roman"/>
          <w:b/>
          <w:bCs/>
          <w:sz w:val="24"/>
          <w:szCs w:val="24"/>
        </w:rPr>
        <w:t>Primarna zdravstvena zaštita</w:t>
      </w:r>
      <w:r w:rsidR="009E3254">
        <w:rPr>
          <w:rFonts w:ascii="Times New Roman" w:hAnsi="Times New Roman" w:cs="Times New Roman"/>
          <w:b/>
          <w:bCs/>
          <w:sz w:val="24"/>
          <w:szCs w:val="24"/>
        </w:rPr>
        <w:t xml:space="preserve"> – </w:t>
      </w:r>
      <w:r w:rsidR="00803DBF" w:rsidRPr="000E1440">
        <w:rPr>
          <w:rFonts w:ascii="Times New Roman" w:hAnsi="Times New Roman" w:cs="Times New Roman"/>
          <w:sz w:val="24"/>
          <w:szCs w:val="24"/>
        </w:rPr>
        <w:t xml:space="preserve">Ovom mjerom predviđene su kapitalne potpore </w:t>
      </w:r>
      <w:r w:rsidR="0025609D">
        <w:rPr>
          <w:rFonts w:ascii="Times New Roman" w:hAnsi="Times New Roman" w:cs="Times New Roman"/>
          <w:sz w:val="24"/>
          <w:szCs w:val="24"/>
        </w:rPr>
        <w:t>zdravstvenim ambulantama u Lovasu i Opatovcu</w:t>
      </w:r>
      <w:r w:rsidR="00803DBF" w:rsidRPr="00DB5217">
        <w:rPr>
          <w:rFonts w:ascii="Times New Roman" w:hAnsi="Times New Roman" w:cs="Times New Roman"/>
          <w:sz w:val="24"/>
          <w:szCs w:val="24"/>
        </w:rPr>
        <w:t xml:space="preserve">. </w:t>
      </w:r>
      <w:r w:rsidR="00803DBF" w:rsidRPr="000E1440">
        <w:rPr>
          <w:rFonts w:ascii="Times New Roman" w:hAnsi="Times New Roman" w:cs="Times New Roman"/>
          <w:sz w:val="24"/>
          <w:szCs w:val="24"/>
        </w:rPr>
        <w:t>Svrha ove mjere je doprinijeti podizanju standarda primarne zdravsvene zaštite</w:t>
      </w:r>
      <w:r w:rsidR="00F73B41">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1DC92FFA" w14:textId="77777777" w:rsidR="003A0D6D" w:rsidRPr="004F3265" w:rsidRDefault="003A0D6D" w:rsidP="003A0D6D">
      <w:pPr>
        <w:rPr>
          <w:rFonts w:ascii="Times New Roman" w:hAnsi="Times New Roman" w:cs="Times New Roman"/>
          <w:sz w:val="24"/>
          <w:szCs w:val="24"/>
        </w:rPr>
      </w:pPr>
      <w:r w:rsidRPr="004F3265">
        <w:rPr>
          <w:rFonts w:ascii="Times New Roman" w:hAnsi="Times New Roman" w:cs="Times New Roman"/>
          <w:sz w:val="24"/>
          <w:szCs w:val="24"/>
        </w:rPr>
        <w:t>Nacionalna razvojna strategija Republike Hrvatske do 2030. godine</w:t>
      </w:r>
    </w:p>
    <w:p w14:paraId="4A4247DC" w14:textId="77777777" w:rsidR="003A0D6D" w:rsidRPr="003A0D6D" w:rsidRDefault="003A0D6D" w:rsidP="003A0D6D">
      <w:pPr>
        <w:rPr>
          <w:rFonts w:ascii="Times New Roman" w:hAnsi="Times New Roman" w:cs="Times New Roman"/>
          <w:sz w:val="24"/>
          <w:szCs w:val="24"/>
        </w:rPr>
      </w:pPr>
      <w:r w:rsidRPr="003A0D6D">
        <w:rPr>
          <w:rFonts w:ascii="Times New Roman" w:hAnsi="Times New Roman" w:cs="Times New Roman"/>
          <w:sz w:val="24"/>
          <w:szCs w:val="24"/>
        </w:rPr>
        <w:t xml:space="preserve">RS2. </w:t>
      </w:r>
      <w:r>
        <w:rPr>
          <w:rFonts w:ascii="Times New Roman" w:hAnsi="Times New Roman" w:cs="Times New Roman"/>
          <w:sz w:val="24"/>
          <w:szCs w:val="24"/>
        </w:rPr>
        <w:t>Jačanje otpornosti na krize</w:t>
      </w:r>
      <w:r w:rsidRPr="003A0D6D">
        <w:rPr>
          <w:rFonts w:ascii="Times New Roman" w:hAnsi="Times New Roman" w:cs="Times New Roman"/>
          <w:sz w:val="24"/>
          <w:szCs w:val="24"/>
        </w:rPr>
        <w:t xml:space="preserve"> </w:t>
      </w:r>
    </w:p>
    <w:p w14:paraId="6BCBAC0B" w14:textId="77777777" w:rsidR="003A0D6D" w:rsidRPr="003A0D6D" w:rsidRDefault="003A0D6D" w:rsidP="003A0D6D">
      <w:pPr>
        <w:rPr>
          <w:rFonts w:ascii="Times New Roman" w:hAnsi="Times New Roman" w:cs="Times New Roman"/>
          <w:sz w:val="24"/>
          <w:szCs w:val="24"/>
        </w:rPr>
      </w:pPr>
      <w:r w:rsidRPr="003A0D6D">
        <w:rPr>
          <w:rFonts w:ascii="Times New Roman" w:hAnsi="Times New Roman" w:cs="Times New Roman"/>
          <w:sz w:val="24"/>
          <w:szCs w:val="24"/>
        </w:rPr>
        <w:t xml:space="preserve">SC5. Zdrav, aktivan i kvalitetan život </w:t>
      </w:r>
    </w:p>
    <w:p w14:paraId="7F941C20" w14:textId="77777777" w:rsidR="003A0D6D" w:rsidRDefault="003A0D6D" w:rsidP="003A0D6D">
      <w:pPr>
        <w:rPr>
          <w:rFonts w:ascii="Times New Roman" w:hAnsi="Times New Roman" w:cs="Times New Roman"/>
          <w:sz w:val="24"/>
          <w:szCs w:val="24"/>
        </w:rPr>
      </w:pPr>
      <w:r w:rsidRPr="003A0D6D">
        <w:rPr>
          <w:rFonts w:ascii="Times New Roman" w:hAnsi="Times New Roman" w:cs="Times New Roman"/>
          <w:sz w:val="24"/>
          <w:szCs w:val="24"/>
        </w:rPr>
        <w:t>P5.1. Kvalitetna i dostupna zdravstvena zaštita i zdravstvena skrb</w:t>
      </w:r>
    </w:p>
    <w:p w14:paraId="7007FAD2" w14:textId="77777777" w:rsidR="003A0D6D" w:rsidRPr="004F3265" w:rsidRDefault="003A0D6D" w:rsidP="003A0D6D">
      <w:pPr>
        <w:rPr>
          <w:rFonts w:ascii="Times New Roman" w:hAnsi="Times New Roman" w:cs="Times New Roman"/>
          <w:sz w:val="24"/>
          <w:szCs w:val="24"/>
        </w:rPr>
      </w:pPr>
      <w:r w:rsidRPr="004F3265">
        <w:rPr>
          <w:rFonts w:ascii="Times New Roman" w:hAnsi="Times New Roman" w:cs="Times New Roman"/>
          <w:sz w:val="24"/>
          <w:szCs w:val="24"/>
        </w:rPr>
        <w:t>Aktivnost: Aktivnost vezana</w:t>
      </w:r>
      <w:r>
        <w:rPr>
          <w:rFonts w:ascii="Times New Roman" w:hAnsi="Times New Roman" w:cs="Times New Roman"/>
          <w:sz w:val="24"/>
          <w:szCs w:val="24"/>
        </w:rPr>
        <w:t xml:space="preserve"> za</w:t>
      </w:r>
      <w:r w:rsidRPr="004F3265">
        <w:rPr>
          <w:rFonts w:ascii="Times New Roman" w:hAnsi="Times New Roman" w:cs="Times New Roman"/>
          <w:sz w:val="24"/>
          <w:szCs w:val="24"/>
        </w:rPr>
        <w:t xml:space="preserve"> </w:t>
      </w:r>
      <w:r w:rsidR="00EC5260">
        <w:rPr>
          <w:rFonts w:ascii="Times New Roman" w:hAnsi="Times New Roman" w:cs="Times New Roman"/>
          <w:sz w:val="24"/>
          <w:szCs w:val="24"/>
        </w:rPr>
        <w:t>p</w:t>
      </w:r>
      <w:r w:rsidR="00EC5260" w:rsidRPr="00EC5260">
        <w:rPr>
          <w:rFonts w:ascii="Times New Roman" w:hAnsi="Times New Roman" w:cs="Times New Roman"/>
          <w:sz w:val="24"/>
          <w:szCs w:val="24"/>
        </w:rPr>
        <w:t>oboljšanje opremljenosti i unaprjeđivanje uvjeta za pružanje zdravstvenih usluga</w:t>
      </w:r>
      <w:r w:rsidR="00EC5260">
        <w:rPr>
          <w:rFonts w:ascii="Times New Roman" w:hAnsi="Times New Roman" w:cs="Times New Roman"/>
          <w:sz w:val="24"/>
          <w:szCs w:val="24"/>
        </w:rPr>
        <w:t>.</w:t>
      </w:r>
      <w:r w:rsidR="008A5BD6">
        <w:rPr>
          <w:rFonts w:ascii="Times New Roman" w:hAnsi="Times New Roman" w:cs="Times New Roman"/>
          <w:sz w:val="24"/>
          <w:szCs w:val="24"/>
        </w:rPr>
        <w:t xml:space="preserve"> Aktivnost će se provoditi tijekom tekuće godine</w:t>
      </w:r>
      <w:r w:rsidR="002F30C3">
        <w:rPr>
          <w:rFonts w:ascii="Times New Roman" w:hAnsi="Times New Roman" w:cs="Times New Roman"/>
          <w:sz w:val="24"/>
          <w:szCs w:val="24"/>
        </w:rPr>
        <w:t xml:space="preserve"> do kraja prosinca 2025. godine.</w:t>
      </w:r>
    </w:p>
    <w:p w14:paraId="7D2E4C96" w14:textId="77777777" w:rsidR="003A0D6D" w:rsidRDefault="003A0D6D" w:rsidP="004A4144">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00EC5260" w:rsidRPr="00544D75">
        <w:rPr>
          <w:rFonts w:ascii="Times New Roman" w:hAnsi="Times New Roman" w:cs="Times New Roman"/>
          <w:b/>
          <w:bCs/>
          <w:sz w:val="24"/>
          <w:szCs w:val="24"/>
        </w:rPr>
        <w:t>Broj objekata javnih zdravstvenih ustanova u kojima je poboljšana opremljenost</w:t>
      </w:r>
    </w:p>
    <w:p w14:paraId="743D11E5" w14:textId="77777777" w:rsidR="006D7650" w:rsidRDefault="003A0D6D" w:rsidP="003A0D6D">
      <w:pPr>
        <w:rPr>
          <w:rFonts w:ascii="Times New Roman" w:hAnsi="Times New Roman" w:cs="Times New Roman"/>
          <w:sz w:val="24"/>
          <w:szCs w:val="24"/>
        </w:rPr>
      </w:pPr>
      <w:r w:rsidRPr="00EC5260">
        <w:rPr>
          <w:rFonts w:ascii="Times New Roman" w:hAnsi="Times New Roman" w:cs="Times New Roman"/>
          <w:sz w:val="24"/>
          <w:szCs w:val="24"/>
        </w:rPr>
        <w:t>Početna vrijednost: 2021. godine:</w:t>
      </w:r>
      <w:r w:rsidR="00EC5260" w:rsidRPr="00EC5260">
        <w:rPr>
          <w:rFonts w:ascii="Times New Roman" w:hAnsi="Times New Roman" w:cs="Times New Roman"/>
          <w:sz w:val="24"/>
          <w:szCs w:val="24"/>
        </w:rPr>
        <w:t xml:space="preserve"> 2</w:t>
      </w:r>
    </w:p>
    <w:p w14:paraId="65E484B0" w14:textId="77777777" w:rsidR="006D7650"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2</w:t>
      </w:r>
    </w:p>
    <w:p w14:paraId="0AC32F94" w14:textId="77777777" w:rsidR="006D7650" w:rsidRDefault="006D7650" w:rsidP="003A0D6D">
      <w:pPr>
        <w:rPr>
          <w:rFonts w:ascii="Times New Roman" w:hAnsi="Times New Roman" w:cs="Times New Roman"/>
          <w:sz w:val="24"/>
          <w:szCs w:val="24"/>
        </w:rPr>
      </w:pPr>
      <w:r w:rsidRPr="006D7650">
        <w:rPr>
          <w:rFonts w:ascii="Times New Roman" w:hAnsi="Times New Roman" w:cs="Times New Roman"/>
          <w:sz w:val="24"/>
          <w:szCs w:val="24"/>
        </w:rPr>
        <w:t>Ciljna vrijednost: 2024 godine:</w:t>
      </w:r>
      <w:r>
        <w:rPr>
          <w:rFonts w:ascii="Times New Roman" w:hAnsi="Times New Roman" w:cs="Times New Roman"/>
          <w:sz w:val="24"/>
          <w:szCs w:val="24"/>
        </w:rPr>
        <w:t xml:space="preserve"> 2</w:t>
      </w:r>
    </w:p>
    <w:p w14:paraId="7D04F9DC" w14:textId="77777777" w:rsidR="003A0D6D" w:rsidRPr="00EC5260" w:rsidRDefault="003A0D6D" w:rsidP="003A0D6D">
      <w:pPr>
        <w:rPr>
          <w:rFonts w:ascii="Times New Roman" w:hAnsi="Times New Roman" w:cs="Times New Roman"/>
          <w:sz w:val="24"/>
          <w:szCs w:val="24"/>
        </w:rPr>
      </w:pPr>
      <w:r w:rsidRPr="00EC5260">
        <w:rPr>
          <w:rFonts w:ascii="Times New Roman" w:hAnsi="Times New Roman" w:cs="Times New Roman"/>
          <w:sz w:val="24"/>
          <w:szCs w:val="24"/>
        </w:rPr>
        <w:t xml:space="preserve"> </w:t>
      </w:r>
      <w:r w:rsidR="006D7650" w:rsidRPr="006D7650">
        <w:rPr>
          <w:rFonts w:ascii="Times New Roman" w:hAnsi="Times New Roman" w:cs="Times New Roman"/>
          <w:sz w:val="24"/>
          <w:szCs w:val="24"/>
        </w:rPr>
        <w:t>Ciljna vrijednost: 2024 godine:</w:t>
      </w:r>
      <w:r w:rsidR="006D7650">
        <w:rPr>
          <w:rFonts w:ascii="Times New Roman" w:hAnsi="Times New Roman" w:cs="Times New Roman"/>
          <w:sz w:val="24"/>
          <w:szCs w:val="24"/>
        </w:rPr>
        <w:t xml:space="preserve"> 2</w:t>
      </w:r>
    </w:p>
    <w:p w14:paraId="42F2567F" w14:textId="77777777" w:rsidR="003A0D6D" w:rsidRPr="006D7650" w:rsidRDefault="003A0D6D" w:rsidP="003A0D6D">
      <w:pPr>
        <w:rPr>
          <w:rFonts w:ascii="Times New Roman" w:hAnsi="Times New Roman" w:cs="Times New Roman"/>
          <w:sz w:val="24"/>
          <w:szCs w:val="24"/>
        </w:rPr>
      </w:pPr>
      <w:r w:rsidRPr="006D7650">
        <w:rPr>
          <w:rFonts w:ascii="Times New Roman" w:hAnsi="Times New Roman" w:cs="Times New Roman"/>
          <w:sz w:val="24"/>
          <w:szCs w:val="24"/>
        </w:rPr>
        <w:t>Ciljna vrijednost: 2025. godine:</w:t>
      </w:r>
      <w:r w:rsidR="00EC5260" w:rsidRPr="006D7650">
        <w:rPr>
          <w:rFonts w:ascii="Times New Roman" w:hAnsi="Times New Roman" w:cs="Times New Roman"/>
          <w:sz w:val="24"/>
          <w:szCs w:val="24"/>
        </w:rPr>
        <w:t xml:space="preserve"> 2</w:t>
      </w:r>
    </w:p>
    <w:p w14:paraId="65ED1D6D" w14:textId="77777777" w:rsidR="004A4144" w:rsidRPr="00D7788C" w:rsidRDefault="004A4144" w:rsidP="002941E9">
      <w:pPr>
        <w:jc w:val="both"/>
        <w:rPr>
          <w:rFonts w:ascii="Times New Roman" w:hAnsi="Times New Roman" w:cs="Times New Roman"/>
          <w:sz w:val="24"/>
          <w:szCs w:val="24"/>
        </w:rPr>
      </w:pPr>
      <w:r>
        <w:rPr>
          <w:rFonts w:ascii="Times New Roman" w:hAnsi="Times New Roman" w:cs="Times New Roman"/>
          <w:b/>
          <w:bCs/>
          <w:sz w:val="24"/>
          <w:szCs w:val="24"/>
        </w:rPr>
        <w:t>7</w:t>
      </w:r>
      <w:r w:rsidRPr="004F3265">
        <w:rPr>
          <w:rFonts w:ascii="Times New Roman" w:hAnsi="Times New Roman" w:cs="Times New Roman"/>
          <w:b/>
          <w:bCs/>
          <w:sz w:val="24"/>
          <w:szCs w:val="24"/>
        </w:rPr>
        <w:t xml:space="preserve">.  Mjera: </w:t>
      </w:r>
      <w:r w:rsidRPr="004A4144">
        <w:rPr>
          <w:rFonts w:ascii="Times New Roman" w:hAnsi="Times New Roman" w:cs="Times New Roman"/>
          <w:b/>
          <w:bCs/>
          <w:sz w:val="24"/>
          <w:szCs w:val="24"/>
        </w:rPr>
        <w:t>Kultura, tjelesna kultura i sport</w:t>
      </w:r>
      <w:r w:rsidR="00F73B41">
        <w:rPr>
          <w:rFonts w:ascii="Times New Roman" w:hAnsi="Times New Roman" w:cs="Times New Roman"/>
          <w:b/>
          <w:bCs/>
          <w:sz w:val="24"/>
          <w:szCs w:val="24"/>
        </w:rPr>
        <w:t xml:space="preserve"> </w:t>
      </w:r>
      <w:r w:rsidR="00D7788C">
        <w:rPr>
          <w:rFonts w:ascii="Times New Roman" w:hAnsi="Times New Roman" w:cs="Times New Roman"/>
          <w:sz w:val="24"/>
          <w:szCs w:val="24"/>
        </w:rPr>
        <w:t>–</w:t>
      </w:r>
      <w:r w:rsidR="00F73B41" w:rsidRPr="002941E9">
        <w:rPr>
          <w:rFonts w:ascii="Times New Roman" w:hAnsi="Times New Roman" w:cs="Times New Roman"/>
          <w:sz w:val="24"/>
          <w:szCs w:val="24"/>
        </w:rPr>
        <w:t xml:space="preserve"> </w:t>
      </w:r>
      <w:r w:rsidR="00D7788C" w:rsidRPr="00D7788C">
        <w:rPr>
          <w:rFonts w:ascii="Times New Roman" w:hAnsi="Times New Roman" w:cs="Times New Roman"/>
          <w:sz w:val="24"/>
          <w:szCs w:val="24"/>
        </w:rPr>
        <w:t xml:space="preserve">Kroz mjeru se nastoji poticati i promicati kultura i umjetničko izražavanje, razvoj kreativnosti, opće poboljšanje kvalitete življenja. Projekti iz područja kulture, a koji su planirani za mandatno razdoblje za koje se donosi ovaj Provedbeni program su Rekonstrukcija Doma kulture Opatovac, Rekonstrukcija Društvenog i lovačkog doma u Lovasu koji će obogatiti kulturnu dimenziju cijelog kraja te Izgradnja Spomen područja Minsko polje. </w:t>
      </w:r>
      <w:r w:rsidR="002941E9" w:rsidRPr="00D7788C">
        <w:rPr>
          <w:rFonts w:ascii="Times New Roman" w:hAnsi="Times New Roman" w:cs="Times New Roman"/>
          <w:sz w:val="24"/>
          <w:szCs w:val="24"/>
        </w:rPr>
        <w:t xml:space="preserve">Mjera nastoji poticati i promicati sport na području Općine </w:t>
      </w:r>
      <w:r w:rsidR="001F289F" w:rsidRPr="00D7788C">
        <w:rPr>
          <w:rFonts w:ascii="Times New Roman" w:hAnsi="Times New Roman" w:cs="Times New Roman"/>
          <w:sz w:val="24"/>
          <w:szCs w:val="24"/>
        </w:rPr>
        <w:t>Lovas</w:t>
      </w:r>
      <w:r w:rsidR="002941E9" w:rsidRPr="00D7788C">
        <w:rPr>
          <w:rFonts w:ascii="Times New Roman" w:hAnsi="Times New Roman" w:cs="Times New Roman"/>
          <w:sz w:val="24"/>
          <w:szCs w:val="24"/>
        </w:rPr>
        <w:t xml:space="preserve"> te sportskim udrugama pomaže putem tekućih donacija. Planiraju se i daljnja ulaganja u </w:t>
      </w:r>
      <w:r w:rsidR="001F289F" w:rsidRPr="00D7788C">
        <w:rPr>
          <w:rFonts w:ascii="Times New Roman" w:hAnsi="Times New Roman" w:cs="Times New Roman"/>
          <w:sz w:val="24"/>
          <w:szCs w:val="24"/>
        </w:rPr>
        <w:t>razvoj Male škole tenisa</w:t>
      </w:r>
      <w:r w:rsidR="00D7788C" w:rsidRPr="00D7788C">
        <w:rPr>
          <w:rFonts w:ascii="Times New Roman" w:hAnsi="Times New Roman" w:cs="Times New Roman"/>
          <w:sz w:val="24"/>
          <w:szCs w:val="24"/>
        </w:rPr>
        <w:t xml:space="preserve">. </w:t>
      </w:r>
      <w:r w:rsidR="00D7788C">
        <w:rPr>
          <w:rFonts w:ascii="Times New Roman" w:hAnsi="Times New Roman" w:cs="Times New Roman"/>
          <w:sz w:val="24"/>
          <w:szCs w:val="24"/>
        </w:rPr>
        <w:t>Svrha ove mjere je</w:t>
      </w:r>
      <w:r w:rsidR="00D7788C" w:rsidRPr="00D7788C">
        <w:rPr>
          <w:rFonts w:ascii="Times New Roman" w:hAnsi="Times New Roman" w:cs="Times New Roman"/>
          <w:sz w:val="24"/>
          <w:szCs w:val="24"/>
        </w:rPr>
        <w:t xml:space="preserve"> </w:t>
      </w:r>
      <w:r w:rsidR="00D7788C">
        <w:rPr>
          <w:rFonts w:ascii="Times New Roman" w:hAnsi="Times New Roman" w:cs="Times New Roman"/>
          <w:sz w:val="24"/>
          <w:szCs w:val="24"/>
        </w:rPr>
        <w:t>promicanje poticanja</w:t>
      </w:r>
      <w:r w:rsidR="00D7788C" w:rsidRPr="00D7788C">
        <w:rPr>
          <w:rFonts w:ascii="Times New Roman" w:hAnsi="Times New Roman" w:cs="Times New Roman"/>
          <w:sz w:val="24"/>
          <w:szCs w:val="24"/>
        </w:rPr>
        <w:t xml:space="preserve"> razvoja kulture i kulturnih sadržaja te razvoj sporta i rekreacije</w:t>
      </w:r>
      <w:r w:rsidR="00D7788C">
        <w:rPr>
          <w:rFonts w:ascii="Times New Roman" w:hAnsi="Times New Roman" w:cs="Times New Roman"/>
          <w:sz w:val="24"/>
          <w:szCs w:val="24"/>
        </w:rPr>
        <w:t>.</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548ECFE3" w14:textId="77777777" w:rsidR="004A4144" w:rsidRPr="004F3265" w:rsidRDefault="004A4144" w:rsidP="004A4144">
      <w:pPr>
        <w:rPr>
          <w:rFonts w:ascii="Times New Roman" w:hAnsi="Times New Roman" w:cs="Times New Roman"/>
          <w:sz w:val="24"/>
          <w:szCs w:val="24"/>
        </w:rPr>
      </w:pPr>
      <w:r w:rsidRPr="004F3265">
        <w:rPr>
          <w:rFonts w:ascii="Times New Roman" w:hAnsi="Times New Roman" w:cs="Times New Roman"/>
          <w:sz w:val="24"/>
          <w:szCs w:val="24"/>
        </w:rPr>
        <w:lastRenderedPageBreak/>
        <w:t>Nacionalna razvojna strategija Republike Hrvatske do 2030. godine</w:t>
      </w:r>
    </w:p>
    <w:p w14:paraId="05CA29E2" w14:textId="77777777" w:rsidR="004A4144" w:rsidRPr="004A4144" w:rsidRDefault="004A4144" w:rsidP="004A4144">
      <w:pPr>
        <w:rPr>
          <w:rFonts w:ascii="Times New Roman" w:hAnsi="Times New Roman" w:cs="Times New Roman"/>
          <w:sz w:val="24"/>
          <w:szCs w:val="24"/>
        </w:rPr>
      </w:pPr>
      <w:r w:rsidRPr="004A4144">
        <w:rPr>
          <w:rFonts w:ascii="Times New Roman" w:hAnsi="Times New Roman" w:cs="Times New Roman"/>
          <w:sz w:val="24"/>
          <w:szCs w:val="24"/>
        </w:rPr>
        <w:t xml:space="preserve">RS1. </w:t>
      </w:r>
      <w:r>
        <w:rPr>
          <w:rFonts w:ascii="Times New Roman" w:hAnsi="Times New Roman" w:cs="Times New Roman"/>
          <w:sz w:val="24"/>
          <w:szCs w:val="24"/>
        </w:rPr>
        <w:t>Održivo gospodarstvo i društvo</w:t>
      </w:r>
      <w:r w:rsidRPr="004A4144">
        <w:rPr>
          <w:rFonts w:ascii="Times New Roman" w:hAnsi="Times New Roman" w:cs="Times New Roman"/>
          <w:sz w:val="24"/>
          <w:szCs w:val="24"/>
        </w:rPr>
        <w:t xml:space="preserve"> </w:t>
      </w:r>
    </w:p>
    <w:p w14:paraId="37B58497" w14:textId="77777777" w:rsidR="004A4144" w:rsidRPr="004A4144" w:rsidRDefault="004A4144" w:rsidP="004A4144">
      <w:pPr>
        <w:rPr>
          <w:rFonts w:ascii="Times New Roman" w:hAnsi="Times New Roman" w:cs="Times New Roman"/>
          <w:sz w:val="24"/>
          <w:szCs w:val="24"/>
        </w:rPr>
      </w:pPr>
      <w:r w:rsidRPr="004A4144">
        <w:rPr>
          <w:rFonts w:ascii="Times New Roman" w:hAnsi="Times New Roman" w:cs="Times New Roman"/>
          <w:sz w:val="24"/>
          <w:szCs w:val="24"/>
        </w:rPr>
        <w:t xml:space="preserve">SC1. konkurentno i inovativno gospodarstvo </w:t>
      </w:r>
    </w:p>
    <w:p w14:paraId="49AC6541" w14:textId="77777777" w:rsidR="004A4144" w:rsidRDefault="004A4144" w:rsidP="004A4144">
      <w:pPr>
        <w:rPr>
          <w:rFonts w:ascii="Times New Roman" w:hAnsi="Times New Roman" w:cs="Times New Roman"/>
          <w:sz w:val="24"/>
          <w:szCs w:val="24"/>
        </w:rPr>
      </w:pPr>
      <w:r w:rsidRPr="004A4144">
        <w:rPr>
          <w:rFonts w:ascii="Times New Roman" w:hAnsi="Times New Roman" w:cs="Times New Roman"/>
          <w:sz w:val="24"/>
          <w:szCs w:val="24"/>
        </w:rPr>
        <w:t>P1. 5. Poticanje razvoja kulture i medija</w:t>
      </w:r>
    </w:p>
    <w:p w14:paraId="75B544A1" w14:textId="77777777" w:rsidR="00D5316D" w:rsidRDefault="004A4144" w:rsidP="00D5316D">
      <w:pPr>
        <w:rPr>
          <w:rFonts w:ascii="Times New Roman" w:hAnsi="Times New Roman" w:cs="Times New Roman"/>
          <w:sz w:val="24"/>
          <w:szCs w:val="24"/>
        </w:rPr>
      </w:pPr>
      <w:r w:rsidRPr="004F3265">
        <w:rPr>
          <w:rFonts w:ascii="Times New Roman" w:hAnsi="Times New Roman" w:cs="Times New Roman"/>
          <w:sz w:val="24"/>
          <w:szCs w:val="24"/>
        </w:rPr>
        <w:t xml:space="preserve">Aktivnost: </w:t>
      </w:r>
      <w:r w:rsidR="008E7FB3">
        <w:rPr>
          <w:rFonts w:ascii="Times New Roman" w:hAnsi="Times New Roman" w:cs="Times New Roman"/>
          <w:sz w:val="24"/>
          <w:szCs w:val="24"/>
        </w:rPr>
        <w:t>Aktivnost vezana za</w:t>
      </w:r>
      <w:r w:rsidR="00D5316D">
        <w:rPr>
          <w:rFonts w:ascii="Times New Roman" w:hAnsi="Times New Roman" w:cs="Times New Roman"/>
          <w:sz w:val="24"/>
          <w:szCs w:val="24"/>
        </w:rPr>
        <w:t xml:space="preserve"> </w:t>
      </w:r>
      <w:r w:rsidR="00D5316D" w:rsidRPr="00D5316D">
        <w:rPr>
          <w:rFonts w:ascii="Times New Roman" w:hAnsi="Times New Roman" w:cs="Times New Roman"/>
          <w:sz w:val="24"/>
          <w:szCs w:val="24"/>
        </w:rPr>
        <w:t>promicanje kulture i kulturnih sadržaja</w:t>
      </w:r>
      <w:r w:rsidR="00D5316D">
        <w:rPr>
          <w:rFonts w:ascii="Times New Roman" w:hAnsi="Times New Roman" w:cs="Times New Roman"/>
          <w:sz w:val="24"/>
          <w:szCs w:val="24"/>
        </w:rPr>
        <w:t xml:space="preserve">, </w:t>
      </w:r>
      <w:r w:rsidR="00D5316D" w:rsidRPr="00D5316D">
        <w:rPr>
          <w:rFonts w:ascii="Times New Roman" w:hAnsi="Times New Roman" w:cs="Times New Roman"/>
          <w:sz w:val="24"/>
          <w:szCs w:val="24"/>
        </w:rPr>
        <w:t>poticanje razvoja sporta i rekreacije</w:t>
      </w:r>
      <w:r w:rsidR="008E7FB3">
        <w:rPr>
          <w:rFonts w:ascii="Times New Roman" w:hAnsi="Times New Roman" w:cs="Times New Roman"/>
          <w:sz w:val="24"/>
          <w:szCs w:val="24"/>
        </w:rPr>
        <w:t>.</w:t>
      </w:r>
      <w:r w:rsidR="008A5BD6">
        <w:rPr>
          <w:rFonts w:ascii="Times New Roman" w:hAnsi="Times New Roman" w:cs="Times New Roman"/>
          <w:sz w:val="24"/>
          <w:szCs w:val="24"/>
        </w:rPr>
        <w:t xml:space="preserve"> Aktivnosti će se p</w:t>
      </w:r>
      <w:r w:rsidR="00F317E2">
        <w:rPr>
          <w:rFonts w:ascii="Times New Roman" w:hAnsi="Times New Roman" w:cs="Times New Roman"/>
          <w:sz w:val="24"/>
          <w:szCs w:val="24"/>
        </w:rPr>
        <w:t xml:space="preserve">rovoditi </w:t>
      </w:r>
      <w:r w:rsidR="008A5BD6">
        <w:rPr>
          <w:rFonts w:ascii="Times New Roman" w:hAnsi="Times New Roman" w:cs="Times New Roman"/>
          <w:sz w:val="24"/>
          <w:szCs w:val="24"/>
        </w:rPr>
        <w:t xml:space="preserve">do </w:t>
      </w:r>
      <w:r w:rsidR="002F30C3">
        <w:rPr>
          <w:rFonts w:ascii="Times New Roman" w:hAnsi="Times New Roman" w:cs="Times New Roman"/>
          <w:sz w:val="24"/>
          <w:szCs w:val="24"/>
        </w:rPr>
        <w:t xml:space="preserve">kraja </w:t>
      </w:r>
      <w:r w:rsidR="008A5BD6">
        <w:rPr>
          <w:rFonts w:ascii="Times New Roman" w:hAnsi="Times New Roman" w:cs="Times New Roman"/>
          <w:sz w:val="24"/>
          <w:szCs w:val="24"/>
        </w:rPr>
        <w:t>prosinca 2025. godine.</w:t>
      </w:r>
    </w:p>
    <w:p w14:paraId="4616C268" w14:textId="77777777" w:rsidR="004A4144" w:rsidRDefault="004A4144" w:rsidP="004A4144">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Pr="002F2554">
        <w:rPr>
          <w:rFonts w:ascii="Times New Roman" w:hAnsi="Times New Roman" w:cs="Times New Roman"/>
          <w:b/>
          <w:bCs/>
          <w:sz w:val="24"/>
          <w:szCs w:val="24"/>
        </w:rPr>
        <w:t>broj obnovljenih objekata kulturne baštine</w:t>
      </w:r>
    </w:p>
    <w:p w14:paraId="722CFB9A" w14:textId="77777777" w:rsidR="004A4144" w:rsidRDefault="004A4144" w:rsidP="004A4144">
      <w:pPr>
        <w:rPr>
          <w:rFonts w:ascii="Times New Roman" w:hAnsi="Times New Roman" w:cs="Times New Roman"/>
          <w:sz w:val="24"/>
          <w:szCs w:val="24"/>
        </w:rPr>
      </w:pPr>
      <w:r w:rsidRPr="00D5316D">
        <w:rPr>
          <w:rFonts w:ascii="Times New Roman" w:hAnsi="Times New Roman" w:cs="Times New Roman"/>
          <w:sz w:val="24"/>
          <w:szCs w:val="24"/>
        </w:rPr>
        <w:t xml:space="preserve">Početna vrijednost: 2021. godine: </w:t>
      </w:r>
      <w:r w:rsidR="00D5316D" w:rsidRPr="00D5316D">
        <w:rPr>
          <w:rFonts w:ascii="Times New Roman" w:hAnsi="Times New Roman" w:cs="Times New Roman"/>
          <w:sz w:val="24"/>
          <w:szCs w:val="24"/>
        </w:rPr>
        <w:t>0</w:t>
      </w:r>
    </w:p>
    <w:p w14:paraId="42BD2B65" w14:textId="77777777" w:rsidR="00601182" w:rsidRDefault="00601182" w:rsidP="004A4144">
      <w:pPr>
        <w:rPr>
          <w:rFonts w:ascii="Times New Roman" w:hAnsi="Times New Roman" w:cs="Times New Roman"/>
          <w:sz w:val="24"/>
          <w:szCs w:val="24"/>
        </w:rPr>
      </w:pPr>
      <w:r w:rsidRPr="00601182">
        <w:rPr>
          <w:rFonts w:ascii="Times New Roman" w:hAnsi="Times New Roman" w:cs="Times New Roman"/>
          <w:sz w:val="24"/>
          <w:szCs w:val="24"/>
        </w:rPr>
        <w:t>Ciljna vrijednost: 202</w:t>
      </w:r>
      <w:r>
        <w:rPr>
          <w:rFonts w:ascii="Times New Roman" w:hAnsi="Times New Roman" w:cs="Times New Roman"/>
          <w:sz w:val="24"/>
          <w:szCs w:val="24"/>
        </w:rPr>
        <w:t>2</w:t>
      </w:r>
      <w:r w:rsidRPr="00601182">
        <w:rPr>
          <w:rFonts w:ascii="Times New Roman" w:hAnsi="Times New Roman" w:cs="Times New Roman"/>
          <w:sz w:val="24"/>
          <w:szCs w:val="24"/>
        </w:rPr>
        <w:t xml:space="preserve"> godine:</w:t>
      </w:r>
      <w:r>
        <w:rPr>
          <w:rFonts w:ascii="Times New Roman" w:hAnsi="Times New Roman" w:cs="Times New Roman"/>
          <w:sz w:val="24"/>
          <w:szCs w:val="24"/>
        </w:rPr>
        <w:t xml:space="preserve"> 2</w:t>
      </w:r>
    </w:p>
    <w:p w14:paraId="6E36A39F" w14:textId="77777777" w:rsidR="00601182" w:rsidRDefault="00601182" w:rsidP="004A4144">
      <w:pPr>
        <w:rPr>
          <w:rFonts w:ascii="Times New Roman" w:hAnsi="Times New Roman" w:cs="Times New Roman"/>
          <w:sz w:val="24"/>
          <w:szCs w:val="24"/>
        </w:rPr>
      </w:pPr>
      <w:r w:rsidRPr="00601182">
        <w:rPr>
          <w:rFonts w:ascii="Times New Roman" w:hAnsi="Times New Roman" w:cs="Times New Roman"/>
          <w:sz w:val="24"/>
          <w:szCs w:val="24"/>
        </w:rPr>
        <w:t>Ciljna vrijednost: 202</w:t>
      </w:r>
      <w:r>
        <w:rPr>
          <w:rFonts w:ascii="Times New Roman" w:hAnsi="Times New Roman" w:cs="Times New Roman"/>
          <w:sz w:val="24"/>
          <w:szCs w:val="24"/>
        </w:rPr>
        <w:t>3</w:t>
      </w:r>
      <w:r w:rsidRPr="00601182">
        <w:rPr>
          <w:rFonts w:ascii="Times New Roman" w:hAnsi="Times New Roman" w:cs="Times New Roman"/>
          <w:sz w:val="24"/>
          <w:szCs w:val="24"/>
        </w:rPr>
        <w:t xml:space="preserve"> godine:</w:t>
      </w:r>
      <w:r>
        <w:rPr>
          <w:rFonts w:ascii="Times New Roman" w:hAnsi="Times New Roman" w:cs="Times New Roman"/>
          <w:sz w:val="24"/>
          <w:szCs w:val="24"/>
        </w:rPr>
        <w:t xml:space="preserve"> 2</w:t>
      </w:r>
    </w:p>
    <w:p w14:paraId="412FF41C" w14:textId="77777777" w:rsidR="00601182" w:rsidRPr="00D5316D" w:rsidRDefault="00601182" w:rsidP="004A4144">
      <w:pPr>
        <w:rPr>
          <w:rFonts w:ascii="Times New Roman" w:hAnsi="Times New Roman" w:cs="Times New Roman"/>
          <w:sz w:val="24"/>
          <w:szCs w:val="24"/>
        </w:rPr>
      </w:pPr>
      <w:r w:rsidRPr="00601182">
        <w:rPr>
          <w:rFonts w:ascii="Times New Roman" w:hAnsi="Times New Roman" w:cs="Times New Roman"/>
          <w:sz w:val="24"/>
          <w:szCs w:val="24"/>
        </w:rPr>
        <w:t>Ciljna vrijednost: 2024 godine:</w:t>
      </w:r>
      <w:r>
        <w:rPr>
          <w:rFonts w:ascii="Times New Roman" w:hAnsi="Times New Roman" w:cs="Times New Roman"/>
          <w:sz w:val="24"/>
          <w:szCs w:val="24"/>
        </w:rPr>
        <w:t xml:space="preserve"> 1</w:t>
      </w:r>
    </w:p>
    <w:p w14:paraId="67B4BEFF" w14:textId="77777777" w:rsidR="004A4144" w:rsidRPr="00D5316D" w:rsidRDefault="004A4144" w:rsidP="004A4144">
      <w:pPr>
        <w:rPr>
          <w:rFonts w:ascii="Times New Roman" w:hAnsi="Times New Roman" w:cs="Times New Roman"/>
          <w:sz w:val="24"/>
          <w:szCs w:val="24"/>
        </w:rPr>
      </w:pPr>
      <w:r w:rsidRPr="00D5316D">
        <w:rPr>
          <w:rFonts w:ascii="Times New Roman" w:hAnsi="Times New Roman" w:cs="Times New Roman"/>
          <w:sz w:val="24"/>
          <w:szCs w:val="24"/>
        </w:rPr>
        <w:t>Ciljna vrijednost: 202</w:t>
      </w:r>
      <w:r w:rsidR="00601182">
        <w:rPr>
          <w:rFonts w:ascii="Times New Roman" w:hAnsi="Times New Roman" w:cs="Times New Roman"/>
          <w:sz w:val="24"/>
          <w:szCs w:val="24"/>
        </w:rPr>
        <w:t>5</w:t>
      </w:r>
      <w:r w:rsidRPr="00D5316D">
        <w:rPr>
          <w:rFonts w:ascii="Times New Roman" w:hAnsi="Times New Roman" w:cs="Times New Roman"/>
          <w:sz w:val="24"/>
          <w:szCs w:val="24"/>
        </w:rPr>
        <w:t>. godine:</w:t>
      </w:r>
      <w:r w:rsidR="00D5316D" w:rsidRPr="00D5316D">
        <w:rPr>
          <w:rFonts w:ascii="Times New Roman" w:hAnsi="Times New Roman" w:cs="Times New Roman"/>
          <w:sz w:val="24"/>
          <w:szCs w:val="24"/>
        </w:rPr>
        <w:t xml:space="preserve"> </w:t>
      </w:r>
      <w:r w:rsidR="00601182">
        <w:rPr>
          <w:rFonts w:ascii="Times New Roman" w:hAnsi="Times New Roman" w:cs="Times New Roman"/>
          <w:sz w:val="24"/>
          <w:szCs w:val="24"/>
        </w:rPr>
        <w:t>1</w:t>
      </w:r>
    </w:p>
    <w:p w14:paraId="1C101AE6" w14:textId="77777777" w:rsidR="004A4144" w:rsidRPr="004A4144" w:rsidRDefault="004A4144" w:rsidP="004A4144">
      <w:pPr>
        <w:rPr>
          <w:rFonts w:ascii="Times New Roman" w:hAnsi="Times New Roman" w:cs="Times New Roman"/>
          <w:sz w:val="24"/>
          <w:szCs w:val="24"/>
        </w:rPr>
      </w:pPr>
      <w:r w:rsidRPr="004A4144">
        <w:rPr>
          <w:rFonts w:ascii="Times New Roman" w:hAnsi="Times New Roman" w:cs="Times New Roman"/>
          <w:sz w:val="24"/>
          <w:szCs w:val="24"/>
        </w:rPr>
        <w:t xml:space="preserve">Pokazatelj rezultata: </w:t>
      </w:r>
      <w:r w:rsidR="008E7FB3" w:rsidRPr="002F2554">
        <w:rPr>
          <w:rFonts w:ascii="Times New Roman" w:hAnsi="Times New Roman" w:cs="Times New Roman"/>
          <w:b/>
          <w:bCs/>
          <w:sz w:val="24"/>
          <w:szCs w:val="24"/>
        </w:rPr>
        <w:t>broj izgrađenih objekata kulturne baštine</w:t>
      </w:r>
    </w:p>
    <w:p w14:paraId="30E4B05D" w14:textId="77777777" w:rsidR="004A4144" w:rsidRDefault="004A4144" w:rsidP="004A4144">
      <w:pPr>
        <w:rPr>
          <w:rFonts w:ascii="Times New Roman" w:hAnsi="Times New Roman" w:cs="Times New Roman"/>
          <w:sz w:val="24"/>
          <w:szCs w:val="24"/>
        </w:rPr>
      </w:pPr>
      <w:r w:rsidRPr="00D5316D">
        <w:rPr>
          <w:rFonts w:ascii="Times New Roman" w:hAnsi="Times New Roman" w:cs="Times New Roman"/>
          <w:sz w:val="24"/>
          <w:szCs w:val="24"/>
        </w:rPr>
        <w:t xml:space="preserve">Početna vrijednost: 2021. godine: </w:t>
      </w:r>
      <w:r w:rsidR="00601182">
        <w:rPr>
          <w:rFonts w:ascii="Times New Roman" w:hAnsi="Times New Roman" w:cs="Times New Roman"/>
          <w:sz w:val="24"/>
          <w:szCs w:val="24"/>
        </w:rPr>
        <w:t>0</w:t>
      </w:r>
    </w:p>
    <w:p w14:paraId="504EAC36" w14:textId="77777777" w:rsidR="00601182" w:rsidRDefault="00601182" w:rsidP="004A4144">
      <w:pPr>
        <w:rPr>
          <w:rFonts w:ascii="Times New Roman" w:hAnsi="Times New Roman" w:cs="Times New Roman"/>
          <w:sz w:val="24"/>
          <w:szCs w:val="24"/>
        </w:rPr>
      </w:pPr>
      <w:r w:rsidRPr="00601182">
        <w:rPr>
          <w:rFonts w:ascii="Times New Roman" w:hAnsi="Times New Roman" w:cs="Times New Roman"/>
          <w:sz w:val="24"/>
          <w:szCs w:val="24"/>
        </w:rPr>
        <w:t>Ciljna vrijednost: 202</w:t>
      </w:r>
      <w:r>
        <w:rPr>
          <w:rFonts w:ascii="Times New Roman" w:hAnsi="Times New Roman" w:cs="Times New Roman"/>
          <w:sz w:val="24"/>
          <w:szCs w:val="24"/>
        </w:rPr>
        <w:t>2</w:t>
      </w:r>
      <w:r w:rsidRPr="00601182">
        <w:rPr>
          <w:rFonts w:ascii="Times New Roman" w:hAnsi="Times New Roman" w:cs="Times New Roman"/>
          <w:sz w:val="24"/>
          <w:szCs w:val="24"/>
        </w:rPr>
        <w:t xml:space="preserve"> godine:</w:t>
      </w:r>
      <w:r>
        <w:rPr>
          <w:rFonts w:ascii="Times New Roman" w:hAnsi="Times New Roman" w:cs="Times New Roman"/>
          <w:sz w:val="24"/>
          <w:szCs w:val="24"/>
        </w:rPr>
        <w:t xml:space="preserve"> 1</w:t>
      </w:r>
    </w:p>
    <w:p w14:paraId="753177F1" w14:textId="77777777" w:rsidR="00601182" w:rsidRDefault="00601182" w:rsidP="004A4144">
      <w:pPr>
        <w:rPr>
          <w:rFonts w:ascii="Times New Roman" w:hAnsi="Times New Roman" w:cs="Times New Roman"/>
          <w:sz w:val="24"/>
          <w:szCs w:val="24"/>
        </w:rPr>
      </w:pPr>
      <w:r w:rsidRPr="00601182">
        <w:rPr>
          <w:rFonts w:ascii="Times New Roman" w:hAnsi="Times New Roman" w:cs="Times New Roman"/>
          <w:sz w:val="24"/>
          <w:szCs w:val="24"/>
        </w:rPr>
        <w:t>Ciljna vrijednost: 202</w:t>
      </w:r>
      <w:r>
        <w:rPr>
          <w:rFonts w:ascii="Times New Roman" w:hAnsi="Times New Roman" w:cs="Times New Roman"/>
          <w:sz w:val="24"/>
          <w:szCs w:val="24"/>
        </w:rPr>
        <w:t>3</w:t>
      </w:r>
      <w:r w:rsidRPr="00601182">
        <w:rPr>
          <w:rFonts w:ascii="Times New Roman" w:hAnsi="Times New Roman" w:cs="Times New Roman"/>
          <w:sz w:val="24"/>
          <w:szCs w:val="24"/>
        </w:rPr>
        <w:t xml:space="preserve"> godine:</w:t>
      </w:r>
      <w:r>
        <w:rPr>
          <w:rFonts w:ascii="Times New Roman" w:hAnsi="Times New Roman" w:cs="Times New Roman"/>
          <w:sz w:val="24"/>
          <w:szCs w:val="24"/>
        </w:rPr>
        <w:t xml:space="preserve"> 1</w:t>
      </w:r>
    </w:p>
    <w:p w14:paraId="05D36113" w14:textId="77777777" w:rsidR="00601182" w:rsidRPr="00D5316D" w:rsidRDefault="00601182" w:rsidP="004A4144">
      <w:pPr>
        <w:rPr>
          <w:rFonts w:ascii="Times New Roman" w:hAnsi="Times New Roman" w:cs="Times New Roman"/>
          <w:sz w:val="24"/>
          <w:szCs w:val="24"/>
        </w:rPr>
      </w:pPr>
      <w:r w:rsidRPr="00601182">
        <w:rPr>
          <w:rFonts w:ascii="Times New Roman" w:hAnsi="Times New Roman" w:cs="Times New Roman"/>
          <w:sz w:val="24"/>
          <w:szCs w:val="24"/>
        </w:rPr>
        <w:t>Ciljna vrijednost: 2024 godine:</w:t>
      </w:r>
      <w:r>
        <w:rPr>
          <w:rFonts w:ascii="Times New Roman" w:hAnsi="Times New Roman" w:cs="Times New Roman"/>
          <w:sz w:val="24"/>
          <w:szCs w:val="24"/>
        </w:rPr>
        <w:t xml:space="preserve"> 1</w:t>
      </w:r>
    </w:p>
    <w:p w14:paraId="193FC795" w14:textId="77777777" w:rsidR="004A4144" w:rsidRPr="00D5316D" w:rsidRDefault="004A4144" w:rsidP="004A4144">
      <w:pPr>
        <w:rPr>
          <w:rFonts w:ascii="Times New Roman" w:hAnsi="Times New Roman" w:cs="Times New Roman"/>
          <w:sz w:val="24"/>
          <w:szCs w:val="24"/>
        </w:rPr>
      </w:pPr>
      <w:r w:rsidRPr="00D5316D">
        <w:rPr>
          <w:rFonts w:ascii="Times New Roman" w:hAnsi="Times New Roman" w:cs="Times New Roman"/>
          <w:sz w:val="24"/>
          <w:szCs w:val="24"/>
        </w:rPr>
        <w:t>Ciljna vrijednost: 202</w:t>
      </w:r>
      <w:r w:rsidR="00601182">
        <w:rPr>
          <w:rFonts w:ascii="Times New Roman" w:hAnsi="Times New Roman" w:cs="Times New Roman"/>
          <w:sz w:val="24"/>
          <w:szCs w:val="24"/>
        </w:rPr>
        <w:t>5</w:t>
      </w:r>
      <w:r w:rsidRPr="00D5316D">
        <w:rPr>
          <w:rFonts w:ascii="Times New Roman" w:hAnsi="Times New Roman" w:cs="Times New Roman"/>
          <w:sz w:val="24"/>
          <w:szCs w:val="24"/>
        </w:rPr>
        <w:t>. godine:</w:t>
      </w:r>
      <w:r w:rsidR="00D5316D" w:rsidRPr="00D5316D">
        <w:rPr>
          <w:rFonts w:ascii="Times New Roman" w:hAnsi="Times New Roman" w:cs="Times New Roman"/>
          <w:sz w:val="24"/>
          <w:szCs w:val="24"/>
        </w:rPr>
        <w:t xml:space="preserve"> </w:t>
      </w:r>
      <w:r w:rsidR="008E7FB3">
        <w:rPr>
          <w:rFonts w:ascii="Times New Roman" w:hAnsi="Times New Roman" w:cs="Times New Roman"/>
          <w:sz w:val="24"/>
          <w:szCs w:val="24"/>
        </w:rPr>
        <w:t>1</w:t>
      </w:r>
    </w:p>
    <w:p w14:paraId="3ED86304" w14:textId="77777777" w:rsidR="00D5316D" w:rsidRPr="00D5316D" w:rsidRDefault="00D5316D" w:rsidP="00D5316D">
      <w:pPr>
        <w:rPr>
          <w:rFonts w:ascii="Times New Roman" w:hAnsi="Times New Roman" w:cs="Times New Roman"/>
          <w:sz w:val="24"/>
          <w:szCs w:val="24"/>
        </w:rPr>
      </w:pPr>
      <w:r w:rsidRPr="00D5316D">
        <w:rPr>
          <w:rFonts w:ascii="Times New Roman" w:hAnsi="Times New Roman" w:cs="Times New Roman"/>
          <w:sz w:val="24"/>
          <w:szCs w:val="24"/>
        </w:rPr>
        <w:t xml:space="preserve">Pokazatelj rezultata: </w:t>
      </w:r>
      <w:r w:rsidRPr="002F2554">
        <w:rPr>
          <w:rFonts w:ascii="Times New Roman" w:hAnsi="Times New Roman" w:cs="Times New Roman"/>
          <w:b/>
          <w:bCs/>
          <w:sz w:val="24"/>
          <w:szCs w:val="24"/>
        </w:rPr>
        <w:t>broj sportskih klubova koji primaju subvenciju za rad</w:t>
      </w:r>
    </w:p>
    <w:p w14:paraId="0E5B59A9" w14:textId="77777777" w:rsidR="00D5316D" w:rsidRDefault="00D5316D" w:rsidP="00D5316D">
      <w:pPr>
        <w:rPr>
          <w:rFonts w:ascii="Times New Roman" w:hAnsi="Times New Roman" w:cs="Times New Roman"/>
          <w:sz w:val="24"/>
          <w:szCs w:val="24"/>
        </w:rPr>
      </w:pPr>
      <w:r w:rsidRPr="00D5316D">
        <w:rPr>
          <w:rFonts w:ascii="Times New Roman" w:hAnsi="Times New Roman" w:cs="Times New Roman"/>
          <w:sz w:val="24"/>
          <w:szCs w:val="24"/>
        </w:rPr>
        <w:t>Početna vrijednost: 2021. godine: 6</w:t>
      </w:r>
    </w:p>
    <w:p w14:paraId="618B6DA0" w14:textId="77777777" w:rsidR="00601182" w:rsidRDefault="00601182" w:rsidP="00D5316D">
      <w:pPr>
        <w:rPr>
          <w:rFonts w:ascii="Times New Roman" w:hAnsi="Times New Roman" w:cs="Times New Roman"/>
          <w:sz w:val="24"/>
          <w:szCs w:val="24"/>
        </w:rPr>
      </w:pPr>
      <w:r w:rsidRPr="00601182">
        <w:rPr>
          <w:rFonts w:ascii="Times New Roman" w:hAnsi="Times New Roman" w:cs="Times New Roman"/>
          <w:sz w:val="24"/>
          <w:szCs w:val="24"/>
        </w:rPr>
        <w:t>Ciljna vrijednost: 202</w:t>
      </w:r>
      <w:r>
        <w:rPr>
          <w:rFonts w:ascii="Times New Roman" w:hAnsi="Times New Roman" w:cs="Times New Roman"/>
          <w:sz w:val="24"/>
          <w:szCs w:val="24"/>
        </w:rPr>
        <w:t>2</w:t>
      </w:r>
      <w:r w:rsidRPr="00601182">
        <w:rPr>
          <w:rFonts w:ascii="Times New Roman" w:hAnsi="Times New Roman" w:cs="Times New Roman"/>
          <w:sz w:val="24"/>
          <w:szCs w:val="24"/>
        </w:rPr>
        <w:t xml:space="preserve"> godine:</w:t>
      </w:r>
      <w:r>
        <w:rPr>
          <w:rFonts w:ascii="Times New Roman" w:hAnsi="Times New Roman" w:cs="Times New Roman"/>
          <w:sz w:val="24"/>
          <w:szCs w:val="24"/>
        </w:rPr>
        <w:t xml:space="preserve"> 6</w:t>
      </w:r>
    </w:p>
    <w:p w14:paraId="3CF98D09" w14:textId="77777777" w:rsidR="00601182" w:rsidRDefault="00601182" w:rsidP="00D5316D">
      <w:pPr>
        <w:rPr>
          <w:rFonts w:ascii="Times New Roman" w:hAnsi="Times New Roman" w:cs="Times New Roman"/>
          <w:sz w:val="24"/>
          <w:szCs w:val="24"/>
        </w:rPr>
      </w:pPr>
      <w:r w:rsidRPr="00601182">
        <w:rPr>
          <w:rFonts w:ascii="Times New Roman" w:hAnsi="Times New Roman" w:cs="Times New Roman"/>
          <w:sz w:val="24"/>
          <w:szCs w:val="24"/>
        </w:rPr>
        <w:t>Ciljna vrijednost: 202</w:t>
      </w:r>
      <w:r>
        <w:rPr>
          <w:rFonts w:ascii="Times New Roman" w:hAnsi="Times New Roman" w:cs="Times New Roman"/>
          <w:sz w:val="24"/>
          <w:szCs w:val="24"/>
        </w:rPr>
        <w:t>3</w:t>
      </w:r>
      <w:r w:rsidRPr="00601182">
        <w:rPr>
          <w:rFonts w:ascii="Times New Roman" w:hAnsi="Times New Roman" w:cs="Times New Roman"/>
          <w:sz w:val="24"/>
          <w:szCs w:val="24"/>
        </w:rPr>
        <w:t xml:space="preserve"> godine:</w:t>
      </w:r>
      <w:r>
        <w:rPr>
          <w:rFonts w:ascii="Times New Roman" w:hAnsi="Times New Roman" w:cs="Times New Roman"/>
          <w:sz w:val="24"/>
          <w:szCs w:val="24"/>
        </w:rPr>
        <w:t xml:space="preserve"> 6</w:t>
      </w:r>
    </w:p>
    <w:p w14:paraId="4CA45A0D" w14:textId="77777777" w:rsidR="00601182" w:rsidRPr="00D5316D" w:rsidRDefault="00601182" w:rsidP="00D5316D">
      <w:pPr>
        <w:rPr>
          <w:rFonts w:ascii="Times New Roman" w:hAnsi="Times New Roman" w:cs="Times New Roman"/>
          <w:sz w:val="24"/>
          <w:szCs w:val="24"/>
        </w:rPr>
      </w:pPr>
      <w:r w:rsidRPr="00601182">
        <w:rPr>
          <w:rFonts w:ascii="Times New Roman" w:hAnsi="Times New Roman" w:cs="Times New Roman"/>
          <w:sz w:val="24"/>
          <w:szCs w:val="24"/>
        </w:rPr>
        <w:t>Ciljna vrijednost: 2024 godine:</w:t>
      </w:r>
      <w:r>
        <w:rPr>
          <w:rFonts w:ascii="Times New Roman" w:hAnsi="Times New Roman" w:cs="Times New Roman"/>
          <w:sz w:val="24"/>
          <w:szCs w:val="24"/>
        </w:rPr>
        <w:t xml:space="preserve"> 6</w:t>
      </w:r>
    </w:p>
    <w:p w14:paraId="581F7F03" w14:textId="77777777" w:rsidR="008E7FB3" w:rsidRPr="00D5316D" w:rsidRDefault="00D5316D" w:rsidP="00D5316D">
      <w:pPr>
        <w:rPr>
          <w:rFonts w:ascii="Times New Roman" w:hAnsi="Times New Roman" w:cs="Times New Roman"/>
          <w:sz w:val="24"/>
          <w:szCs w:val="24"/>
        </w:rPr>
      </w:pPr>
      <w:r w:rsidRPr="00D5316D">
        <w:rPr>
          <w:rFonts w:ascii="Times New Roman" w:hAnsi="Times New Roman" w:cs="Times New Roman"/>
          <w:sz w:val="24"/>
          <w:szCs w:val="24"/>
        </w:rPr>
        <w:t>Ciljna vrijednost: 2025. godine: 6</w:t>
      </w:r>
    </w:p>
    <w:p w14:paraId="4B586B35" w14:textId="77777777" w:rsidR="004A4144" w:rsidRPr="00AC4F61" w:rsidRDefault="004A4144" w:rsidP="00A365DC">
      <w:pPr>
        <w:jc w:val="both"/>
        <w:rPr>
          <w:rFonts w:ascii="Times New Roman" w:hAnsi="Times New Roman" w:cs="Times New Roman"/>
          <w:sz w:val="24"/>
          <w:szCs w:val="24"/>
        </w:rPr>
      </w:pPr>
      <w:r>
        <w:rPr>
          <w:rFonts w:ascii="Times New Roman" w:hAnsi="Times New Roman" w:cs="Times New Roman"/>
          <w:b/>
          <w:bCs/>
          <w:sz w:val="24"/>
          <w:szCs w:val="24"/>
        </w:rPr>
        <w:t>8</w:t>
      </w:r>
      <w:r w:rsidRPr="004F3265">
        <w:rPr>
          <w:rFonts w:ascii="Times New Roman" w:hAnsi="Times New Roman" w:cs="Times New Roman"/>
          <w:b/>
          <w:bCs/>
          <w:sz w:val="24"/>
          <w:szCs w:val="24"/>
        </w:rPr>
        <w:t xml:space="preserve">.  Mjera: </w:t>
      </w:r>
      <w:r w:rsidRPr="004A4144">
        <w:rPr>
          <w:rFonts w:ascii="Times New Roman" w:hAnsi="Times New Roman" w:cs="Times New Roman"/>
          <w:b/>
          <w:bCs/>
          <w:sz w:val="24"/>
          <w:szCs w:val="24"/>
        </w:rPr>
        <w:t>Zaštita i unapređenje prirodnog okoliša</w:t>
      </w:r>
      <w:r w:rsidR="00A365DC">
        <w:rPr>
          <w:rFonts w:ascii="Times New Roman" w:hAnsi="Times New Roman" w:cs="Times New Roman"/>
          <w:b/>
          <w:bCs/>
          <w:sz w:val="24"/>
          <w:szCs w:val="24"/>
        </w:rPr>
        <w:t xml:space="preserve"> – </w:t>
      </w:r>
      <w:r w:rsidR="00A365DC" w:rsidRPr="00AC4F61">
        <w:rPr>
          <w:rFonts w:ascii="Times New Roman" w:hAnsi="Times New Roman" w:cs="Times New Roman"/>
          <w:sz w:val="24"/>
          <w:szCs w:val="24"/>
        </w:rPr>
        <w:t xml:space="preserve">Provedbom postupka sanacije nelegalne deponije otpada kontinuirano se smanjuju negativni utjecaji otpada na okoliš i prirodne resurse. </w:t>
      </w:r>
      <w:r w:rsidR="00DA5D68" w:rsidRPr="00AC4F61">
        <w:rPr>
          <w:rFonts w:ascii="Times New Roman" w:hAnsi="Times New Roman" w:cs="Times New Roman"/>
          <w:sz w:val="24"/>
          <w:szCs w:val="24"/>
        </w:rPr>
        <w:t>C</w:t>
      </w:r>
      <w:r w:rsidR="00A365DC" w:rsidRPr="00AC4F61">
        <w:rPr>
          <w:rFonts w:ascii="Times New Roman" w:hAnsi="Times New Roman" w:cs="Times New Roman"/>
          <w:sz w:val="24"/>
          <w:szCs w:val="24"/>
        </w:rPr>
        <w:t>ilj je dovesti odlagališt</w:t>
      </w:r>
      <w:r w:rsidR="00AC4F61">
        <w:rPr>
          <w:rFonts w:ascii="Times New Roman" w:hAnsi="Times New Roman" w:cs="Times New Roman"/>
          <w:sz w:val="24"/>
          <w:szCs w:val="24"/>
        </w:rPr>
        <w:t>e</w:t>
      </w:r>
      <w:r w:rsidR="00A365DC" w:rsidRPr="00AC4F61">
        <w:rPr>
          <w:rFonts w:ascii="Times New Roman" w:hAnsi="Times New Roman" w:cs="Times New Roman"/>
          <w:sz w:val="24"/>
          <w:szCs w:val="24"/>
        </w:rPr>
        <w:t xml:space="preserve"> otpada u stanje prihvatljivo za okoliš</w:t>
      </w:r>
      <w:r w:rsidR="00DA5D68" w:rsidRPr="00AC4F61">
        <w:rPr>
          <w:rFonts w:ascii="Times New Roman" w:hAnsi="Times New Roman" w:cs="Times New Roman"/>
          <w:sz w:val="24"/>
          <w:szCs w:val="24"/>
        </w:rPr>
        <w:t xml:space="preserve"> u Općini Lovas</w:t>
      </w:r>
      <w:r w:rsidR="00A365DC" w:rsidRPr="00AC4F61">
        <w:rPr>
          <w:rFonts w:ascii="Times New Roman" w:hAnsi="Times New Roman" w:cs="Times New Roman"/>
          <w:sz w:val="24"/>
          <w:szCs w:val="24"/>
        </w:rPr>
        <w:t xml:space="preserve">. </w:t>
      </w:r>
      <w:r w:rsidR="00DA5D68" w:rsidRPr="00AC4F61">
        <w:rPr>
          <w:rFonts w:ascii="Times New Roman" w:hAnsi="Times New Roman" w:cs="Times New Roman"/>
          <w:sz w:val="24"/>
          <w:szCs w:val="24"/>
        </w:rPr>
        <w:t>Također planiraju se postaviti i solarni paneli na dvije javne zgrade koji će pridonijeti očuvanju okoliša</w:t>
      </w:r>
      <w:r w:rsidR="00AC4F61" w:rsidRPr="00AC4F61">
        <w:rPr>
          <w:rFonts w:ascii="Times New Roman" w:hAnsi="Times New Roman" w:cs="Times New Roman"/>
          <w:sz w:val="24"/>
          <w:szCs w:val="24"/>
        </w:rPr>
        <w:t>.</w:t>
      </w:r>
      <w:r w:rsidR="00AC4F61">
        <w:rPr>
          <w:rFonts w:ascii="Times New Roman" w:hAnsi="Times New Roman" w:cs="Times New Roman"/>
          <w:sz w:val="24"/>
          <w:szCs w:val="24"/>
        </w:rPr>
        <w:t xml:space="preserve"> </w:t>
      </w:r>
      <w:r w:rsidR="00A365DC" w:rsidRPr="00AC4F61">
        <w:rPr>
          <w:rFonts w:ascii="Times New Roman" w:hAnsi="Times New Roman" w:cs="Times New Roman"/>
          <w:sz w:val="24"/>
          <w:szCs w:val="24"/>
        </w:rPr>
        <w:t>Svrha ove mjere je doprinijeti očuvanju i unaprjeđenju kvalitete okoliša.</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1A15B748" w14:textId="77777777" w:rsidR="004A4144" w:rsidRPr="004F3265" w:rsidRDefault="004A4144" w:rsidP="004A4144">
      <w:pPr>
        <w:rPr>
          <w:rFonts w:ascii="Times New Roman" w:hAnsi="Times New Roman" w:cs="Times New Roman"/>
          <w:sz w:val="24"/>
          <w:szCs w:val="24"/>
        </w:rPr>
      </w:pPr>
      <w:r w:rsidRPr="004F3265">
        <w:rPr>
          <w:rFonts w:ascii="Times New Roman" w:hAnsi="Times New Roman" w:cs="Times New Roman"/>
          <w:sz w:val="24"/>
          <w:szCs w:val="24"/>
        </w:rPr>
        <w:t>Nacionalna razvojna strategija Republike Hrvatske do 2030. godine</w:t>
      </w:r>
    </w:p>
    <w:p w14:paraId="4E2515A1" w14:textId="77777777" w:rsidR="004A4144" w:rsidRPr="004A4144" w:rsidRDefault="004A4144" w:rsidP="004A4144">
      <w:pPr>
        <w:rPr>
          <w:rFonts w:ascii="Times New Roman" w:hAnsi="Times New Roman" w:cs="Times New Roman"/>
          <w:sz w:val="24"/>
          <w:szCs w:val="24"/>
        </w:rPr>
      </w:pPr>
      <w:r w:rsidRPr="004A4144">
        <w:rPr>
          <w:rFonts w:ascii="Times New Roman" w:hAnsi="Times New Roman" w:cs="Times New Roman"/>
          <w:sz w:val="24"/>
          <w:szCs w:val="24"/>
        </w:rPr>
        <w:t xml:space="preserve">RS3. </w:t>
      </w:r>
      <w:r>
        <w:rPr>
          <w:rFonts w:ascii="Times New Roman" w:hAnsi="Times New Roman" w:cs="Times New Roman"/>
          <w:sz w:val="24"/>
          <w:szCs w:val="24"/>
        </w:rPr>
        <w:t>Zelena i digitalna tranzicija</w:t>
      </w:r>
    </w:p>
    <w:p w14:paraId="7FBB9E79" w14:textId="77777777" w:rsidR="004A4144" w:rsidRDefault="004A4144" w:rsidP="004A4144">
      <w:pPr>
        <w:rPr>
          <w:rFonts w:ascii="Times New Roman" w:hAnsi="Times New Roman" w:cs="Times New Roman"/>
          <w:sz w:val="24"/>
          <w:szCs w:val="24"/>
        </w:rPr>
      </w:pPr>
      <w:r w:rsidRPr="004A4144">
        <w:rPr>
          <w:rFonts w:ascii="Times New Roman" w:hAnsi="Times New Roman" w:cs="Times New Roman"/>
          <w:sz w:val="24"/>
          <w:szCs w:val="24"/>
        </w:rPr>
        <w:t>SC8. Ekološka i energetska tranzicija za klimatsku neutralnost</w:t>
      </w:r>
    </w:p>
    <w:p w14:paraId="5BBB71C1" w14:textId="77777777" w:rsidR="004A4144" w:rsidRPr="004F3265" w:rsidRDefault="004A4144" w:rsidP="004A4144">
      <w:pPr>
        <w:rPr>
          <w:rFonts w:ascii="Times New Roman" w:hAnsi="Times New Roman" w:cs="Times New Roman"/>
          <w:sz w:val="24"/>
          <w:szCs w:val="24"/>
        </w:rPr>
      </w:pPr>
      <w:r w:rsidRPr="004F3265">
        <w:rPr>
          <w:rFonts w:ascii="Times New Roman" w:hAnsi="Times New Roman" w:cs="Times New Roman"/>
          <w:sz w:val="24"/>
          <w:szCs w:val="24"/>
        </w:rPr>
        <w:lastRenderedPageBreak/>
        <w:t xml:space="preserve">Aktivnost: </w:t>
      </w:r>
      <w:r>
        <w:rPr>
          <w:rFonts w:ascii="Times New Roman" w:hAnsi="Times New Roman" w:cs="Times New Roman"/>
          <w:sz w:val="24"/>
          <w:szCs w:val="24"/>
        </w:rPr>
        <w:t xml:space="preserve">Aktivnost vezana za </w:t>
      </w:r>
      <w:r w:rsidRPr="004A4144">
        <w:rPr>
          <w:rFonts w:ascii="Times New Roman" w:hAnsi="Times New Roman" w:cs="Times New Roman"/>
          <w:sz w:val="24"/>
          <w:szCs w:val="24"/>
        </w:rPr>
        <w:t>očuvanje i unaprjeđenje kvalitete okoliša</w:t>
      </w:r>
      <w:r w:rsidR="008A5BD6">
        <w:rPr>
          <w:rFonts w:ascii="Times New Roman" w:hAnsi="Times New Roman" w:cs="Times New Roman"/>
          <w:sz w:val="24"/>
          <w:szCs w:val="24"/>
        </w:rPr>
        <w:t xml:space="preserve">. Aktivnosti će se provoditi do </w:t>
      </w:r>
      <w:r w:rsidR="00840EB2">
        <w:rPr>
          <w:rFonts w:ascii="Times New Roman" w:hAnsi="Times New Roman" w:cs="Times New Roman"/>
          <w:sz w:val="24"/>
          <w:szCs w:val="24"/>
        </w:rPr>
        <w:t xml:space="preserve">kraja </w:t>
      </w:r>
      <w:r w:rsidR="008A5BD6">
        <w:rPr>
          <w:rFonts w:ascii="Times New Roman" w:hAnsi="Times New Roman" w:cs="Times New Roman"/>
          <w:sz w:val="24"/>
          <w:szCs w:val="24"/>
        </w:rPr>
        <w:t>prosinca 2025. godine.</w:t>
      </w:r>
    </w:p>
    <w:p w14:paraId="4107E53C" w14:textId="77777777" w:rsidR="004A4144" w:rsidRPr="004F3265" w:rsidRDefault="004A4144" w:rsidP="004A4144">
      <w:pPr>
        <w:rPr>
          <w:rFonts w:ascii="Times New Roman" w:hAnsi="Times New Roman" w:cs="Times New Roman"/>
          <w:sz w:val="24"/>
          <w:szCs w:val="24"/>
        </w:rPr>
      </w:pPr>
      <w:r w:rsidRPr="004F3265">
        <w:rPr>
          <w:rFonts w:ascii="Times New Roman" w:hAnsi="Times New Roman" w:cs="Times New Roman"/>
          <w:sz w:val="24"/>
          <w:szCs w:val="24"/>
        </w:rPr>
        <w:t xml:space="preserve">Aktivnost </w:t>
      </w:r>
      <w:r>
        <w:rPr>
          <w:rFonts w:ascii="Times New Roman" w:hAnsi="Times New Roman" w:cs="Times New Roman"/>
          <w:sz w:val="24"/>
          <w:szCs w:val="24"/>
        </w:rPr>
        <w:t>se odnosi na na sanirane lokalitete ilegalnih odlagališta otpada koji će doprinijeti očuvanju okoliša.</w:t>
      </w:r>
    </w:p>
    <w:p w14:paraId="66F20CC1" w14:textId="77777777" w:rsidR="004A4144" w:rsidRDefault="004A4144" w:rsidP="004A4144">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Pr="002F2554">
        <w:rPr>
          <w:rFonts w:ascii="Times New Roman" w:hAnsi="Times New Roman" w:cs="Times New Roman"/>
          <w:b/>
          <w:bCs/>
          <w:sz w:val="24"/>
          <w:szCs w:val="24"/>
        </w:rPr>
        <w:t>broj saniranih lokaliteta ilegalnih odlagališta otpada</w:t>
      </w:r>
    </w:p>
    <w:p w14:paraId="6EE03FC5" w14:textId="77777777" w:rsidR="004A4144" w:rsidRPr="00DA5D68" w:rsidRDefault="004A4144" w:rsidP="004A4144">
      <w:pPr>
        <w:rPr>
          <w:rFonts w:ascii="Times New Roman" w:hAnsi="Times New Roman" w:cs="Times New Roman"/>
          <w:sz w:val="24"/>
          <w:szCs w:val="24"/>
        </w:rPr>
      </w:pPr>
      <w:r w:rsidRPr="00DA5D68">
        <w:rPr>
          <w:rFonts w:ascii="Times New Roman" w:hAnsi="Times New Roman" w:cs="Times New Roman"/>
          <w:sz w:val="24"/>
          <w:szCs w:val="24"/>
        </w:rPr>
        <w:t xml:space="preserve">Početna vrijednost: 2021. godine: </w:t>
      </w:r>
      <w:r w:rsidR="00DA5D68" w:rsidRPr="00DA5D68">
        <w:rPr>
          <w:rFonts w:ascii="Times New Roman" w:hAnsi="Times New Roman" w:cs="Times New Roman"/>
          <w:sz w:val="24"/>
          <w:szCs w:val="24"/>
        </w:rPr>
        <w:t>0</w:t>
      </w:r>
    </w:p>
    <w:p w14:paraId="2BFB6BD8" w14:textId="77777777" w:rsidR="00DA5D68" w:rsidRPr="00DA5D68" w:rsidRDefault="00DA5D68" w:rsidP="004A4144">
      <w:pPr>
        <w:rPr>
          <w:rFonts w:ascii="Times New Roman" w:hAnsi="Times New Roman" w:cs="Times New Roman"/>
          <w:sz w:val="24"/>
          <w:szCs w:val="24"/>
        </w:rPr>
      </w:pPr>
      <w:r w:rsidRPr="00DA5D68">
        <w:rPr>
          <w:rFonts w:ascii="Times New Roman" w:hAnsi="Times New Roman" w:cs="Times New Roman"/>
          <w:sz w:val="24"/>
          <w:szCs w:val="24"/>
        </w:rPr>
        <w:t>Ciljna vrijednost: 2024 godine: 1</w:t>
      </w:r>
    </w:p>
    <w:p w14:paraId="6764F9EF" w14:textId="77777777" w:rsidR="00DA5D68" w:rsidRPr="00DA5D68" w:rsidRDefault="00DA5D68" w:rsidP="004A4144">
      <w:pPr>
        <w:rPr>
          <w:rFonts w:ascii="Times New Roman" w:hAnsi="Times New Roman" w:cs="Times New Roman"/>
          <w:sz w:val="24"/>
          <w:szCs w:val="24"/>
        </w:rPr>
      </w:pPr>
      <w:r w:rsidRPr="00DA5D68">
        <w:rPr>
          <w:rFonts w:ascii="Times New Roman" w:hAnsi="Times New Roman" w:cs="Times New Roman"/>
          <w:sz w:val="24"/>
          <w:szCs w:val="24"/>
        </w:rPr>
        <w:t>Ciljna vrijednost: 2024 godine: 1</w:t>
      </w:r>
    </w:p>
    <w:p w14:paraId="27D53612" w14:textId="77777777" w:rsidR="00DA5D68" w:rsidRPr="00DA5D68" w:rsidRDefault="00DA5D68" w:rsidP="004A4144">
      <w:pPr>
        <w:rPr>
          <w:rFonts w:ascii="Times New Roman" w:hAnsi="Times New Roman" w:cs="Times New Roman"/>
          <w:sz w:val="24"/>
          <w:szCs w:val="24"/>
        </w:rPr>
      </w:pPr>
      <w:r w:rsidRPr="00DA5D68">
        <w:rPr>
          <w:rFonts w:ascii="Times New Roman" w:hAnsi="Times New Roman" w:cs="Times New Roman"/>
          <w:sz w:val="24"/>
          <w:szCs w:val="24"/>
        </w:rPr>
        <w:t>Ciljna vrijednost: 2024 godine: 1</w:t>
      </w:r>
    </w:p>
    <w:p w14:paraId="398807C3" w14:textId="77777777" w:rsidR="004A4144" w:rsidRPr="00DA5D68" w:rsidRDefault="004A4144" w:rsidP="004A4144">
      <w:pPr>
        <w:rPr>
          <w:rFonts w:ascii="Times New Roman" w:hAnsi="Times New Roman" w:cs="Times New Roman"/>
          <w:sz w:val="24"/>
          <w:szCs w:val="24"/>
        </w:rPr>
      </w:pPr>
      <w:r w:rsidRPr="00DA5D68">
        <w:rPr>
          <w:rFonts w:ascii="Times New Roman" w:hAnsi="Times New Roman" w:cs="Times New Roman"/>
          <w:sz w:val="24"/>
          <w:szCs w:val="24"/>
        </w:rPr>
        <w:t>Ciljna vrijednost: 2025. godine:</w:t>
      </w:r>
      <w:r w:rsidR="00DA5D68" w:rsidRPr="00DA5D68">
        <w:rPr>
          <w:rFonts w:ascii="Times New Roman" w:hAnsi="Times New Roman" w:cs="Times New Roman"/>
          <w:sz w:val="24"/>
          <w:szCs w:val="24"/>
        </w:rPr>
        <w:t xml:space="preserve"> 1</w:t>
      </w:r>
    </w:p>
    <w:p w14:paraId="329E98A9" w14:textId="77777777" w:rsidR="004A4144" w:rsidRPr="00B47804" w:rsidRDefault="004A4144" w:rsidP="00B47804">
      <w:pPr>
        <w:jc w:val="both"/>
        <w:rPr>
          <w:rFonts w:ascii="Times New Roman" w:hAnsi="Times New Roman" w:cs="Times New Roman"/>
          <w:sz w:val="24"/>
          <w:szCs w:val="24"/>
        </w:rPr>
      </w:pPr>
      <w:r>
        <w:rPr>
          <w:rFonts w:ascii="Times New Roman" w:hAnsi="Times New Roman" w:cs="Times New Roman"/>
          <w:b/>
          <w:bCs/>
          <w:sz w:val="24"/>
          <w:szCs w:val="24"/>
        </w:rPr>
        <w:t>9</w:t>
      </w:r>
      <w:r w:rsidRPr="004F3265">
        <w:rPr>
          <w:rFonts w:ascii="Times New Roman" w:hAnsi="Times New Roman" w:cs="Times New Roman"/>
          <w:b/>
          <w:bCs/>
          <w:sz w:val="24"/>
          <w:szCs w:val="24"/>
        </w:rPr>
        <w:t xml:space="preserve">.  Mjera: </w:t>
      </w:r>
      <w:r w:rsidRPr="004A4144">
        <w:rPr>
          <w:rFonts w:ascii="Times New Roman" w:hAnsi="Times New Roman" w:cs="Times New Roman"/>
          <w:b/>
          <w:bCs/>
          <w:sz w:val="24"/>
          <w:szCs w:val="24"/>
        </w:rPr>
        <w:t>Protupožarna i civilna zaštita</w:t>
      </w:r>
      <w:r w:rsidR="00B31CB0">
        <w:rPr>
          <w:rFonts w:ascii="Times New Roman" w:hAnsi="Times New Roman" w:cs="Times New Roman"/>
          <w:b/>
          <w:bCs/>
          <w:sz w:val="24"/>
          <w:szCs w:val="24"/>
        </w:rPr>
        <w:t xml:space="preserve"> - </w:t>
      </w:r>
      <w:r w:rsidR="00B47804" w:rsidRPr="00B47804">
        <w:rPr>
          <w:rFonts w:ascii="Times New Roman" w:hAnsi="Times New Roman" w:cs="Times New Roman"/>
          <w:sz w:val="24"/>
          <w:szCs w:val="24"/>
        </w:rPr>
        <w:t>Temeljne zadaće sustava zaštite i spašavanja su prosudba mogućih ugrožavanja i posljedica, planiranje i pripravnost za reagiranje, reagiranje u zaštiti i spašavanju u slučaju katastrofa i većih nesreća te poduzimanje potrebnih aktivnosti i mjera za otklanjanje posljedica radi žurne normalizacije života na području na kojem je događaj nastao.</w:t>
      </w:r>
      <w:r w:rsidR="00B47804">
        <w:rPr>
          <w:rFonts w:ascii="Times New Roman" w:hAnsi="Times New Roman" w:cs="Times New Roman"/>
          <w:sz w:val="24"/>
          <w:szCs w:val="24"/>
        </w:rPr>
        <w:t xml:space="preserve"> </w:t>
      </w:r>
      <w:r w:rsidR="00B47804" w:rsidRPr="00B47804">
        <w:rPr>
          <w:rFonts w:ascii="Times New Roman" w:hAnsi="Times New Roman" w:cs="Times New Roman"/>
          <w:sz w:val="24"/>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r w:rsidR="00B47804">
        <w:rPr>
          <w:rFonts w:ascii="Times New Roman" w:hAnsi="Times New Roman" w:cs="Times New Roman"/>
          <w:sz w:val="24"/>
          <w:szCs w:val="24"/>
        </w:rPr>
        <w:t xml:space="preserve"> </w:t>
      </w:r>
      <w:r w:rsidR="00B47804" w:rsidRPr="00B47804">
        <w:rPr>
          <w:rFonts w:ascii="Times New Roman" w:hAnsi="Times New Roman" w:cs="Times New Roman"/>
          <w:sz w:val="24"/>
          <w:szCs w:val="24"/>
        </w:rPr>
        <w:t>Zakon o sustavu civilne zaštite (NN 82/15, 118/18, 31/20</w:t>
      </w:r>
      <w:r w:rsidR="001722EF">
        <w:rPr>
          <w:rFonts w:ascii="Times New Roman" w:hAnsi="Times New Roman" w:cs="Times New Roman"/>
          <w:sz w:val="24"/>
          <w:szCs w:val="24"/>
        </w:rPr>
        <w:t xml:space="preserve">, </w:t>
      </w:r>
      <w:r w:rsidR="001722EF" w:rsidRPr="001722EF">
        <w:rPr>
          <w:rFonts w:ascii="Times New Roman" w:hAnsi="Times New Roman" w:cs="Times New Roman"/>
          <w:sz w:val="24"/>
          <w:szCs w:val="24"/>
        </w:rPr>
        <w:t>20/21</w:t>
      </w:r>
      <w:r w:rsidR="00B47804" w:rsidRPr="00B47804">
        <w:rPr>
          <w:rFonts w:ascii="Times New Roman" w:hAnsi="Times New Roman" w:cs="Times New Roman"/>
          <w:sz w:val="24"/>
          <w:szCs w:val="24"/>
        </w:rPr>
        <w:t>) uređuje sustav i djelovanje civilne zaštite; prava i obveze tijela državne uprave, jedinica lokalne i područne (regionalne) samouprave, pravnih i fizičkih osoba; osposobljavanje za potrebe sustava civilne zaštite; financiranje civilne zaštite; upravni i inspekcijski nadzor nad provedbom ovog Zakona i druga pitanja važna za sustav civilne zaštite.</w:t>
      </w:r>
      <w:r w:rsidR="003B453A">
        <w:rPr>
          <w:rFonts w:ascii="Times New Roman" w:hAnsi="Times New Roman" w:cs="Times New Roman"/>
          <w:sz w:val="24"/>
          <w:szCs w:val="24"/>
        </w:rPr>
        <w:t xml:space="preserve"> </w:t>
      </w:r>
      <w:r w:rsidR="00B47804" w:rsidRPr="00B47804">
        <w:rPr>
          <w:rFonts w:ascii="Times New Roman" w:hAnsi="Times New Roman" w:cs="Times New Roman"/>
          <w:sz w:val="24"/>
          <w:szCs w:val="24"/>
        </w:rPr>
        <w:t>Zakon o zaštiti od požara (NN 92/10) uređuje sustav zaštite od požara koji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w:t>
      </w:r>
      <w:r w:rsidR="00B47804">
        <w:rPr>
          <w:rFonts w:ascii="Times New Roman" w:hAnsi="Times New Roman" w:cs="Times New Roman"/>
          <w:sz w:val="24"/>
          <w:szCs w:val="24"/>
        </w:rPr>
        <w:t xml:space="preserve"> Svrha ove mjere je </w:t>
      </w:r>
      <w:r w:rsidR="003B453A">
        <w:rPr>
          <w:rFonts w:ascii="Times New Roman" w:hAnsi="Times New Roman" w:cs="Times New Roman"/>
          <w:sz w:val="24"/>
          <w:szCs w:val="24"/>
        </w:rPr>
        <w:t>u</w:t>
      </w:r>
      <w:r w:rsidR="00B47804" w:rsidRPr="00B47804">
        <w:rPr>
          <w:rFonts w:ascii="Times New Roman" w:hAnsi="Times New Roman" w:cs="Times New Roman"/>
          <w:sz w:val="24"/>
          <w:szCs w:val="24"/>
        </w:rPr>
        <w:t>naprjeđenje sustava zaštite i spašavanja u svrhu očuvanja ljudskog života, zdravlja i imovine</w:t>
      </w:r>
      <w:r w:rsidR="001722EF">
        <w:rPr>
          <w:rFonts w:ascii="Times New Roman" w:hAnsi="Times New Roman" w:cs="Times New Roman"/>
          <w:sz w:val="24"/>
          <w:szCs w:val="24"/>
        </w:rPr>
        <w:t xml:space="preserve"> na području Općine Lovas.</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0953568D" w14:textId="77777777" w:rsidR="004A4144" w:rsidRPr="004F3265" w:rsidRDefault="004A4144" w:rsidP="004A4144">
      <w:pPr>
        <w:rPr>
          <w:rFonts w:ascii="Times New Roman" w:hAnsi="Times New Roman" w:cs="Times New Roman"/>
          <w:sz w:val="24"/>
          <w:szCs w:val="24"/>
        </w:rPr>
      </w:pPr>
      <w:r w:rsidRPr="004F3265">
        <w:rPr>
          <w:rFonts w:ascii="Times New Roman" w:hAnsi="Times New Roman" w:cs="Times New Roman"/>
          <w:sz w:val="24"/>
          <w:szCs w:val="24"/>
        </w:rPr>
        <w:t>Nacionalna razvojna strategija Republike Hrvatske do 2030. godine</w:t>
      </w:r>
    </w:p>
    <w:p w14:paraId="5D2C19D1" w14:textId="77777777" w:rsidR="001C0AE8" w:rsidRPr="001C0AE8" w:rsidRDefault="001C0AE8" w:rsidP="001C0AE8">
      <w:pPr>
        <w:rPr>
          <w:rFonts w:ascii="Times New Roman" w:hAnsi="Times New Roman" w:cs="Times New Roman"/>
          <w:sz w:val="24"/>
          <w:szCs w:val="24"/>
        </w:rPr>
      </w:pPr>
      <w:r w:rsidRPr="001C0AE8">
        <w:rPr>
          <w:rFonts w:ascii="Times New Roman" w:hAnsi="Times New Roman" w:cs="Times New Roman"/>
          <w:sz w:val="24"/>
          <w:szCs w:val="24"/>
        </w:rPr>
        <w:t>RS1. J</w:t>
      </w:r>
      <w:r>
        <w:rPr>
          <w:rFonts w:ascii="Times New Roman" w:hAnsi="Times New Roman" w:cs="Times New Roman"/>
          <w:sz w:val="24"/>
          <w:szCs w:val="24"/>
        </w:rPr>
        <w:t>ačanje otpornosti na krize</w:t>
      </w:r>
    </w:p>
    <w:p w14:paraId="7FE74269" w14:textId="77777777" w:rsidR="001C0AE8" w:rsidRDefault="001C0AE8" w:rsidP="001C0AE8">
      <w:pPr>
        <w:rPr>
          <w:rFonts w:ascii="Times New Roman" w:hAnsi="Times New Roman" w:cs="Times New Roman"/>
          <w:sz w:val="24"/>
          <w:szCs w:val="24"/>
        </w:rPr>
      </w:pPr>
      <w:r w:rsidRPr="001C0AE8">
        <w:rPr>
          <w:rFonts w:ascii="Times New Roman" w:hAnsi="Times New Roman" w:cs="Times New Roman"/>
          <w:sz w:val="24"/>
          <w:szCs w:val="24"/>
        </w:rPr>
        <w:t>SC 7. Sigurnost za stabilan razvoj</w:t>
      </w:r>
    </w:p>
    <w:p w14:paraId="65EBAE07" w14:textId="77777777" w:rsidR="004A4144" w:rsidRPr="004F3265" w:rsidRDefault="004A4144" w:rsidP="00B47804">
      <w:pPr>
        <w:rPr>
          <w:rFonts w:ascii="Times New Roman" w:hAnsi="Times New Roman" w:cs="Times New Roman"/>
          <w:sz w:val="24"/>
          <w:szCs w:val="24"/>
        </w:rPr>
      </w:pPr>
      <w:r w:rsidRPr="004F3265">
        <w:rPr>
          <w:rFonts w:ascii="Times New Roman" w:hAnsi="Times New Roman" w:cs="Times New Roman"/>
          <w:sz w:val="24"/>
          <w:szCs w:val="24"/>
        </w:rPr>
        <w:t xml:space="preserve">Aktivnost: </w:t>
      </w:r>
      <w:r w:rsidR="00F33B1F" w:rsidRPr="00F33B1F">
        <w:rPr>
          <w:rFonts w:ascii="Times New Roman" w:hAnsi="Times New Roman" w:cs="Times New Roman"/>
          <w:sz w:val="24"/>
          <w:szCs w:val="24"/>
        </w:rPr>
        <w:t>aktivnosti vezane za pružanje vatrogasne i civilne zaštite</w:t>
      </w:r>
      <w:r w:rsidR="00C944E3">
        <w:rPr>
          <w:rFonts w:ascii="Times New Roman" w:hAnsi="Times New Roman" w:cs="Times New Roman"/>
          <w:sz w:val="24"/>
          <w:szCs w:val="24"/>
        </w:rPr>
        <w:t xml:space="preserve"> i t</w:t>
      </w:r>
      <w:r w:rsidR="00C944E3" w:rsidRPr="00C944E3">
        <w:rPr>
          <w:rFonts w:ascii="Times New Roman" w:hAnsi="Times New Roman" w:cs="Times New Roman"/>
          <w:sz w:val="24"/>
          <w:szCs w:val="24"/>
        </w:rPr>
        <w:t>ekuće donacije organizacijama za zaštitu i spašavanje</w:t>
      </w:r>
      <w:r w:rsidR="00C944E3">
        <w:rPr>
          <w:rFonts w:ascii="Times New Roman" w:hAnsi="Times New Roman" w:cs="Times New Roman"/>
          <w:sz w:val="24"/>
          <w:szCs w:val="24"/>
        </w:rPr>
        <w:t>.</w:t>
      </w:r>
      <w:r w:rsidR="00C45C3E">
        <w:rPr>
          <w:rFonts w:ascii="Times New Roman" w:hAnsi="Times New Roman" w:cs="Times New Roman"/>
          <w:sz w:val="24"/>
          <w:szCs w:val="24"/>
        </w:rPr>
        <w:t xml:space="preserve"> Aktivnost će se provoditi tijekom tekuće godine pa sve do prosinca 2025. godine.</w:t>
      </w:r>
    </w:p>
    <w:p w14:paraId="1D80345D" w14:textId="77777777" w:rsidR="00C944E3" w:rsidRDefault="00C944E3" w:rsidP="00C944E3">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Pr="002F2554">
        <w:rPr>
          <w:rFonts w:ascii="Times New Roman" w:hAnsi="Times New Roman" w:cs="Times New Roman"/>
          <w:b/>
          <w:bCs/>
          <w:sz w:val="24"/>
          <w:szCs w:val="24"/>
        </w:rPr>
        <w:t>broj pripadnika sustava civilne zaštite</w:t>
      </w:r>
    </w:p>
    <w:p w14:paraId="5A6583E3" w14:textId="77777777" w:rsidR="00C944E3" w:rsidRPr="00E90536" w:rsidRDefault="00C944E3" w:rsidP="00C944E3">
      <w:pPr>
        <w:rPr>
          <w:rFonts w:ascii="Times New Roman" w:hAnsi="Times New Roman" w:cs="Times New Roman"/>
          <w:color w:val="000000" w:themeColor="text1"/>
          <w:sz w:val="24"/>
          <w:szCs w:val="24"/>
        </w:rPr>
      </w:pPr>
      <w:r w:rsidRPr="00E90536">
        <w:rPr>
          <w:rFonts w:ascii="Times New Roman" w:hAnsi="Times New Roman" w:cs="Times New Roman"/>
          <w:color w:val="000000" w:themeColor="text1"/>
          <w:sz w:val="24"/>
          <w:szCs w:val="24"/>
        </w:rPr>
        <w:t xml:space="preserve">Početna vrijednost: 2021. godine: </w:t>
      </w:r>
      <w:r w:rsidR="00E90536" w:rsidRPr="00E90536">
        <w:rPr>
          <w:rFonts w:ascii="Times New Roman" w:hAnsi="Times New Roman" w:cs="Times New Roman"/>
          <w:color w:val="000000" w:themeColor="text1"/>
          <w:sz w:val="24"/>
          <w:szCs w:val="24"/>
        </w:rPr>
        <w:t>22</w:t>
      </w:r>
    </w:p>
    <w:p w14:paraId="03818CD6" w14:textId="77777777" w:rsidR="000F73E5" w:rsidRPr="00E90536" w:rsidRDefault="000F73E5" w:rsidP="00C944E3">
      <w:pPr>
        <w:rPr>
          <w:rFonts w:ascii="Times New Roman" w:hAnsi="Times New Roman" w:cs="Times New Roman"/>
          <w:color w:val="000000" w:themeColor="text1"/>
          <w:sz w:val="24"/>
          <w:szCs w:val="24"/>
        </w:rPr>
      </w:pPr>
      <w:r w:rsidRPr="00E90536">
        <w:rPr>
          <w:rFonts w:ascii="Times New Roman" w:hAnsi="Times New Roman" w:cs="Times New Roman"/>
          <w:color w:val="000000" w:themeColor="text1"/>
          <w:sz w:val="24"/>
          <w:szCs w:val="24"/>
        </w:rPr>
        <w:t>Ciljna vrijednost: 2022. godine:</w:t>
      </w:r>
      <w:r w:rsidR="00E90536" w:rsidRPr="00E90536">
        <w:rPr>
          <w:rFonts w:ascii="Times New Roman" w:hAnsi="Times New Roman" w:cs="Times New Roman"/>
          <w:color w:val="000000" w:themeColor="text1"/>
          <w:sz w:val="24"/>
          <w:szCs w:val="24"/>
        </w:rPr>
        <w:t xml:space="preserve"> 22</w:t>
      </w:r>
    </w:p>
    <w:p w14:paraId="1C049A67" w14:textId="77777777" w:rsidR="000F73E5" w:rsidRPr="00E90536" w:rsidRDefault="000F73E5" w:rsidP="00C944E3">
      <w:pPr>
        <w:rPr>
          <w:rFonts w:ascii="Times New Roman" w:hAnsi="Times New Roman" w:cs="Times New Roman"/>
          <w:color w:val="000000" w:themeColor="text1"/>
          <w:sz w:val="24"/>
          <w:szCs w:val="24"/>
        </w:rPr>
      </w:pPr>
      <w:r w:rsidRPr="00E90536">
        <w:rPr>
          <w:rFonts w:ascii="Times New Roman" w:hAnsi="Times New Roman" w:cs="Times New Roman"/>
          <w:color w:val="000000" w:themeColor="text1"/>
          <w:sz w:val="24"/>
          <w:szCs w:val="24"/>
        </w:rPr>
        <w:lastRenderedPageBreak/>
        <w:t>Ciljna vrijednost: 2023. godine:</w:t>
      </w:r>
      <w:r w:rsidR="00E90536" w:rsidRPr="00E90536">
        <w:rPr>
          <w:rFonts w:ascii="Times New Roman" w:hAnsi="Times New Roman" w:cs="Times New Roman"/>
          <w:color w:val="000000" w:themeColor="text1"/>
          <w:sz w:val="24"/>
          <w:szCs w:val="24"/>
        </w:rPr>
        <w:t xml:space="preserve"> 22</w:t>
      </w:r>
    </w:p>
    <w:p w14:paraId="77A41EC8" w14:textId="77777777" w:rsidR="000F73E5" w:rsidRPr="00E90536" w:rsidRDefault="000F73E5" w:rsidP="00C944E3">
      <w:pPr>
        <w:rPr>
          <w:rFonts w:ascii="Times New Roman" w:hAnsi="Times New Roman" w:cs="Times New Roman"/>
          <w:color w:val="000000" w:themeColor="text1"/>
          <w:sz w:val="24"/>
          <w:szCs w:val="24"/>
        </w:rPr>
      </w:pPr>
      <w:r w:rsidRPr="00E90536">
        <w:rPr>
          <w:rFonts w:ascii="Times New Roman" w:hAnsi="Times New Roman" w:cs="Times New Roman"/>
          <w:color w:val="000000" w:themeColor="text1"/>
          <w:sz w:val="24"/>
          <w:szCs w:val="24"/>
        </w:rPr>
        <w:t>Ciljna vrijednost: 2024. godine:</w:t>
      </w:r>
      <w:r w:rsidR="00E90536" w:rsidRPr="00E90536">
        <w:rPr>
          <w:rFonts w:ascii="Times New Roman" w:hAnsi="Times New Roman" w:cs="Times New Roman"/>
          <w:color w:val="000000" w:themeColor="text1"/>
          <w:sz w:val="24"/>
          <w:szCs w:val="24"/>
        </w:rPr>
        <w:t xml:space="preserve"> 22</w:t>
      </w:r>
    </w:p>
    <w:p w14:paraId="6E3DD5CA" w14:textId="77777777" w:rsidR="00C944E3" w:rsidRPr="00E90536" w:rsidRDefault="00C944E3" w:rsidP="00C944E3">
      <w:pPr>
        <w:rPr>
          <w:rFonts w:ascii="Times New Roman" w:hAnsi="Times New Roman" w:cs="Times New Roman"/>
          <w:color w:val="000000" w:themeColor="text1"/>
          <w:sz w:val="24"/>
          <w:szCs w:val="24"/>
        </w:rPr>
      </w:pPr>
      <w:r w:rsidRPr="00E90536">
        <w:rPr>
          <w:rFonts w:ascii="Times New Roman" w:hAnsi="Times New Roman" w:cs="Times New Roman"/>
          <w:color w:val="000000" w:themeColor="text1"/>
          <w:sz w:val="24"/>
          <w:szCs w:val="24"/>
        </w:rPr>
        <w:t>Ciljna vrijednost: 2025. godine:</w:t>
      </w:r>
      <w:r w:rsidR="00E90536" w:rsidRPr="00E90536">
        <w:rPr>
          <w:rFonts w:ascii="Times New Roman" w:hAnsi="Times New Roman" w:cs="Times New Roman"/>
          <w:color w:val="000000" w:themeColor="text1"/>
          <w:sz w:val="24"/>
          <w:szCs w:val="24"/>
        </w:rPr>
        <w:t xml:space="preserve"> 22</w:t>
      </w:r>
    </w:p>
    <w:p w14:paraId="553F9F64" w14:textId="77777777" w:rsidR="004A4144" w:rsidRDefault="004A4144" w:rsidP="004A4144">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00C944E3" w:rsidRPr="002F2554">
        <w:rPr>
          <w:rFonts w:ascii="Times New Roman" w:hAnsi="Times New Roman" w:cs="Times New Roman"/>
          <w:b/>
          <w:bCs/>
          <w:sz w:val="24"/>
          <w:szCs w:val="24"/>
        </w:rPr>
        <w:t>broj članova dobrovoljnog vatrogasnog društva</w:t>
      </w:r>
    </w:p>
    <w:p w14:paraId="04D2A6A8" w14:textId="77777777" w:rsidR="004A4144" w:rsidRPr="00A00AD1" w:rsidRDefault="004A4144" w:rsidP="004A4144">
      <w:pPr>
        <w:rPr>
          <w:rFonts w:ascii="Times New Roman" w:hAnsi="Times New Roman" w:cs="Times New Roman"/>
          <w:sz w:val="24"/>
          <w:szCs w:val="24"/>
        </w:rPr>
      </w:pPr>
      <w:r w:rsidRPr="00A00AD1">
        <w:rPr>
          <w:rFonts w:ascii="Times New Roman" w:hAnsi="Times New Roman" w:cs="Times New Roman"/>
          <w:sz w:val="24"/>
          <w:szCs w:val="24"/>
        </w:rPr>
        <w:t xml:space="preserve">Početna vrijednost: 2021. godine: </w:t>
      </w:r>
      <w:r w:rsidR="00A00AD1" w:rsidRPr="00A00AD1">
        <w:rPr>
          <w:rFonts w:ascii="Times New Roman" w:hAnsi="Times New Roman" w:cs="Times New Roman"/>
          <w:sz w:val="24"/>
          <w:szCs w:val="24"/>
        </w:rPr>
        <w:t>55</w:t>
      </w:r>
    </w:p>
    <w:p w14:paraId="20504104" w14:textId="77777777" w:rsidR="000F73E5" w:rsidRPr="00A00AD1" w:rsidRDefault="000F73E5" w:rsidP="004A4144">
      <w:pPr>
        <w:rPr>
          <w:rFonts w:ascii="Times New Roman" w:hAnsi="Times New Roman" w:cs="Times New Roman"/>
          <w:sz w:val="24"/>
          <w:szCs w:val="24"/>
        </w:rPr>
      </w:pPr>
      <w:r w:rsidRPr="00A00AD1">
        <w:rPr>
          <w:rFonts w:ascii="Times New Roman" w:hAnsi="Times New Roman" w:cs="Times New Roman"/>
          <w:sz w:val="24"/>
          <w:szCs w:val="24"/>
        </w:rPr>
        <w:t>Ciljna vrijednost: 2022. godine:</w:t>
      </w:r>
      <w:r w:rsidR="00A00AD1" w:rsidRPr="00A00AD1">
        <w:rPr>
          <w:rFonts w:ascii="Times New Roman" w:hAnsi="Times New Roman" w:cs="Times New Roman"/>
          <w:sz w:val="24"/>
          <w:szCs w:val="24"/>
        </w:rPr>
        <w:t xml:space="preserve"> 55</w:t>
      </w:r>
    </w:p>
    <w:p w14:paraId="41DB02F5" w14:textId="77777777" w:rsidR="000F73E5" w:rsidRPr="00A00AD1" w:rsidRDefault="000F73E5" w:rsidP="004A4144">
      <w:pPr>
        <w:rPr>
          <w:rFonts w:ascii="Times New Roman" w:hAnsi="Times New Roman" w:cs="Times New Roman"/>
          <w:sz w:val="24"/>
          <w:szCs w:val="24"/>
        </w:rPr>
      </w:pPr>
      <w:r w:rsidRPr="00A00AD1">
        <w:rPr>
          <w:rFonts w:ascii="Times New Roman" w:hAnsi="Times New Roman" w:cs="Times New Roman"/>
          <w:sz w:val="24"/>
          <w:szCs w:val="24"/>
        </w:rPr>
        <w:t>Ciljna vrijednost: 2023. godine:</w:t>
      </w:r>
      <w:r w:rsidR="00A00AD1" w:rsidRPr="00A00AD1">
        <w:rPr>
          <w:rFonts w:ascii="Times New Roman" w:hAnsi="Times New Roman" w:cs="Times New Roman"/>
          <w:sz w:val="24"/>
          <w:szCs w:val="24"/>
        </w:rPr>
        <w:t xml:space="preserve"> 55</w:t>
      </w:r>
    </w:p>
    <w:p w14:paraId="0A0D35F1" w14:textId="77777777" w:rsidR="000F73E5" w:rsidRPr="00A00AD1" w:rsidRDefault="000F73E5" w:rsidP="004A4144">
      <w:pPr>
        <w:rPr>
          <w:rFonts w:ascii="Times New Roman" w:hAnsi="Times New Roman" w:cs="Times New Roman"/>
          <w:sz w:val="24"/>
          <w:szCs w:val="24"/>
        </w:rPr>
      </w:pPr>
      <w:r w:rsidRPr="00A00AD1">
        <w:rPr>
          <w:rFonts w:ascii="Times New Roman" w:hAnsi="Times New Roman" w:cs="Times New Roman"/>
          <w:sz w:val="24"/>
          <w:szCs w:val="24"/>
        </w:rPr>
        <w:t>Ciljna vrijednost: 2024. godine:</w:t>
      </w:r>
      <w:r w:rsidR="00A00AD1" w:rsidRPr="00A00AD1">
        <w:rPr>
          <w:rFonts w:ascii="Times New Roman" w:hAnsi="Times New Roman" w:cs="Times New Roman"/>
          <w:sz w:val="24"/>
          <w:szCs w:val="24"/>
        </w:rPr>
        <w:t xml:space="preserve"> 55</w:t>
      </w:r>
    </w:p>
    <w:p w14:paraId="37DB1639" w14:textId="77777777" w:rsidR="004A4144" w:rsidRPr="00A00AD1" w:rsidRDefault="004A4144" w:rsidP="004A4144">
      <w:pPr>
        <w:rPr>
          <w:rFonts w:ascii="Times New Roman" w:hAnsi="Times New Roman" w:cs="Times New Roman"/>
          <w:sz w:val="24"/>
          <w:szCs w:val="24"/>
        </w:rPr>
      </w:pPr>
      <w:r w:rsidRPr="00A00AD1">
        <w:rPr>
          <w:rFonts w:ascii="Times New Roman" w:hAnsi="Times New Roman" w:cs="Times New Roman"/>
          <w:sz w:val="24"/>
          <w:szCs w:val="24"/>
        </w:rPr>
        <w:t>Ciljna vrijednost: 2025. godine:</w:t>
      </w:r>
      <w:r w:rsidR="00A00AD1" w:rsidRPr="00A00AD1">
        <w:rPr>
          <w:rFonts w:ascii="Times New Roman" w:hAnsi="Times New Roman" w:cs="Times New Roman"/>
          <w:sz w:val="24"/>
          <w:szCs w:val="24"/>
        </w:rPr>
        <w:t xml:space="preserve"> 55</w:t>
      </w:r>
    </w:p>
    <w:p w14:paraId="6AF060F8" w14:textId="77777777" w:rsidR="00A35E7C" w:rsidRPr="004F3265" w:rsidRDefault="00A35E7C" w:rsidP="007F5122">
      <w:pPr>
        <w:jc w:val="both"/>
        <w:rPr>
          <w:rFonts w:ascii="Times New Roman" w:hAnsi="Times New Roman" w:cs="Times New Roman"/>
          <w:b/>
          <w:bCs/>
          <w:sz w:val="24"/>
          <w:szCs w:val="24"/>
        </w:rPr>
      </w:pPr>
      <w:r>
        <w:rPr>
          <w:rFonts w:ascii="Times New Roman" w:hAnsi="Times New Roman" w:cs="Times New Roman"/>
          <w:b/>
          <w:bCs/>
          <w:sz w:val="24"/>
          <w:szCs w:val="24"/>
        </w:rPr>
        <w:t>10</w:t>
      </w:r>
      <w:r w:rsidRPr="004F3265">
        <w:rPr>
          <w:rFonts w:ascii="Times New Roman" w:hAnsi="Times New Roman" w:cs="Times New Roman"/>
          <w:b/>
          <w:bCs/>
          <w:sz w:val="24"/>
          <w:szCs w:val="24"/>
        </w:rPr>
        <w:t xml:space="preserve">.  Mjera: </w:t>
      </w:r>
      <w:r w:rsidRPr="009B0047">
        <w:rPr>
          <w:rFonts w:ascii="Times New Roman" w:hAnsi="Times New Roman" w:cs="Times New Roman"/>
          <w:b/>
          <w:bCs/>
          <w:sz w:val="24"/>
          <w:szCs w:val="24"/>
        </w:rPr>
        <w:t>Promet i održavanje javnih prometnica</w:t>
      </w:r>
      <w:r w:rsidR="00F844B4" w:rsidRPr="007F5122">
        <w:rPr>
          <w:rFonts w:ascii="Times New Roman" w:hAnsi="Times New Roman" w:cs="Times New Roman"/>
          <w:sz w:val="24"/>
          <w:szCs w:val="24"/>
        </w:rPr>
        <w:t xml:space="preserve"> </w:t>
      </w:r>
      <w:r w:rsidR="00D9768B" w:rsidRPr="007F5122">
        <w:rPr>
          <w:rFonts w:ascii="Times New Roman" w:hAnsi="Times New Roman" w:cs="Times New Roman"/>
          <w:sz w:val="24"/>
          <w:szCs w:val="24"/>
        </w:rPr>
        <w:t>–</w:t>
      </w:r>
      <w:r w:rsidR="00F844B4" w:rsidRPr="007F5122">
        <w:rPr>
          <w:rFonts w:ascii="Times New Roman" w:hAnsi="Times New Roman" w:cs="Times New Roman"/>
          <w:sz w:val="24"/>
          <w:szCs w:val="24"/>
        </w:rPr>
        <w:t xml:space="preserve"> </w:t>
      </w:r>
      <w:r w:rsidR="00287003" w:rsidRPr="007F5122">
        <w:rPr>
          <w:rFonts w:ascii="Times New Roman" w:hAnsi="Times New Roman" w:cs="Times New Roman"/>
          <w:sz w:val="24"/>
          <w:szCs w:val="24"/>
        </w:rPr>
        <w:t xml:space="preserve">Ovom mjerom Općina Lovas će ulagati u izgradnju nerazvrstanih cesta, pješačkih staza i biciklističkih staza </w:t>
      </w:r>
      <w:r w:rsidR="007F5122" w:rsidRPr="007F5122">
        <w:rPr>
          <w:rFonts w:ascii="Times New Roman" w:hAnsi="Times New Roman" w:cs="Times New Roman"/>
          <w:sz w:val="24"/>
          <w:szCs w:val="24"/>
        </w:rPr>
        <w:t>kako bi se zaštitilo najugroženije skupine u prometu</w:t>
      </w:r>
      <w:r w:rsidR="007F5122">
        <w:rPr>
          <w:rFonts w:ascii="Times New Roman" w:hAnsi="Times New Roman" w:cs="Times New Roman"/>
          <w:sz w:val="24"/>
          <w:szCs w:val="24"/>
        </w:rPr>
        <w:t xml:space="preserve"> te kako bi se unaprijedila prometna infrastruktura na području Općine Lovas. Također Općina Lovas planira Izgradnju uređaja za pročišćivanje otpadnih voda u naselju Opatovac</w:t>
      </w:r>
      <w:r w:rsidR="000322E1">
        <w:rPr>
          <w:rFonts w:ascii="Times New Roman" w:hAnsi="Times New Roman" w:cs="Times New Roman"/>
          <w:sz w:val="24"/>
          <w:szCs w:val="24"/>
        </w:rPr>
        <w:t xml:space="preserve"> te is</w:t>
      </w:r>
      <w:r w:rsidR="009B53C0">
        <w:rPr>
          <w:rFonts w:ascii="Times New Roman" w:hAnsi="Times New Roman" w:cs="Times New Roman"/>
          <w:sz w:val="24"/>
          <w:szCs w:val="24"/>
        </w:rPr>
        <w:t>projektirati</w:t>
      </w:r>
      <w:r w:rsidR="000322E1">
        <w:rPr>
          <w:rFonts w:ascii="Times New Roman" w:hAnsi="Times New Roman" w:cs="Times New Roman"/>
          <w:sz w:val="24"/>
          <w:szCs w:val="24"/>
        </w:rPr>
        <w:t xml:space="preserve"> </w:t>
      </w:r>
      <w:r w:rsidR="00AE03B6">
        <w:rPr>
          <w:rFonts w:ascii="Times New Roman" w:hAnsi="Times New Roman" w:cs="Times New Roman"/>
          <w:sz w:val="24"/>
          <w:szCs w:val="24"/>
        </w:rPr>
        <w:t xml:space="preserve">projektnu </w:t>
      </w:r>
      <w:r w:rsidR="000322E1">
        <w:rPr>
          <w:rFonts w:ascii="Times New Roman" w:hAnsi="Times New Roman" w:cs="Times New Roman"/>
          <w:sz w:val="24"/>
          <w:szCs w:val="24"/>
        </w:rPr>
        <w:t xml:space="preserve">dokumentaciju za Sanaciju i obnovu vodovodne mreže u naseljima Opatovac i Lovas te </w:t>
      </w:r>
      <w:r w:rsidR="00C406D9">
        <w:rPr>
          <w:rFonts w:ascii="Times New Roman" w:hAnsi="Times New Roman" w:cs="Times New Roman"/>
          <w:sz w:val="24"/>
          <w:szCs w:val="24"/>
        </w:rPr>
        <w:t>za</w:t>
      </w:r>
      <w:r w:rsidR="000322E1">
        <w:rPr>
          <w:rFonts w:ascii="Times New Roman" w:hAnsi="Times New Roman" w:cs="Times New Roman"/>
          <w:sz w:val="24"/>
          <w:szCs w:val="24"/>
        </w:rPr>
        <w:t xml:space="preserve">početi sa realizacijom. </w:t>
      </w:r>
      <w:r w:rsidR="009B53C0">
        <w:rPr>
          <w:rFonts w:ascii="Times New Roman" w:hAnsi="Times New Roman" w:cs="Times New Roman"/>
          <w:sz w:val="24"/>
          <w:szCs w:val="24"/>
        </w:rPr>
        <w:t xml:space="preserve">Općina Lovas je započela sa izgradnjom kanalizacije na području Općine radi iznimno lošeg stanja </w:t>
      </w:r>
      <w:r w:rsidR="00AE03B6">
        <w:rPr>
          <w:rFonts w:ascii="Times New Roman" w:hAnsi="Times New Roman" w:cs="Times New Roman"/>
          <w:sz w:val="24"/>
          <w:szCs w:val="24"/>
        </w:rPr>
        <w:t>koja su nastala kao posljedica ratnih zbivanja na ovom području te se i u ovom mandatnom razdoblju nastavlja sa izgradnjom. Svrha koja se postiže ovom mjerom je promicanje sigurne i održive mobilnosti kao i poboljšanje prometne infrastrukture na području Općine Lovas.</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22C50940" w14:textId="77777777" w:rsidR="00A35E7C" w:rsidRPr="004F3265" w:rsidRDefault="00A35E7C" w:rsidP="00A35E7C">
      <w:pPr>
        <w:rPr>
          <w:rFonts w:ascii="Times New Roman" w:hAnsi="Times New Roman" w:cs="Times New Roman"/>
          <w:sz w:val="24"/>
          <w:szCs w:val="24"/>
        </w:rPr>
      </w:pPr>
      <w:r w:rsidRPr="004F3265">
        <w:rPr>
          <w:rFonts w:ascii="Times New Roman" w:hAnsi="Times New Roman" w:cs="Times New Roman"/>
          <w:sz w:val="24"/>
          <w:szCs w:val="24"/>
        </w:rPr>
        <w:t>Nacionalna razvojna strategija Republike Hrvatske do 2030. godine</w:t>
      </w:r>
    </w:p>
    <w:p w14:paraId="7C00992A" w14:textId="77777777" w:rsidR="00A35E7C" w:rsidRPr="00A35E7C" w:rsidRDefault="00A35E7C" w:rsidP="00A35E7C">
      <w:pPr>
        <w:rPr>
          <w:rFonts w:ascii="Times New Roman" w:hAnsi="Times New Roman" w:cs="Times New Roman"/>
          <w:sz w:val="24"/>
          <w:szCs w:val="24"/>
        </w:rPr>
      </w:pPr>
      <w:r w:rsidRPr="00A35E7C">
        <w:rPr>
          <w:rFonts w:ascii="Times New Roman" w:hAnsi="Times New Roman" w:cs="Times New Roman"/>
          <w:sz w:val="24"/>
          <w:szCs w:val="24"/>
        </w:rPr>
        <w:t xml:space="preserve">RS3. </w:t>
      </w:r>
      <w:r>
        <w:rPr>
          <w:rFonts w:ascii="Times New Roman" w:hAnsi="Times New Roman" w:cs="Times New Roman"/>
          <w:sz w:val="24"/>
          <w:szCs w:val="24"/>
        </w:rPr>
        <w:t>Zelena i digitalna tranzicija</w:t>
      </w:r>
    </w:p>
    <w:p w14:paraId="3E00D3F3" w14:textId="77777777" w:rsidR="00A35E7C" w:rsidRDefault="00A35E7C" w:rsidP="00A35E7C">
      <w:pPr>
        <w:rPr>
          <w:rFonts w:ascii="Times New Roman" w:hAnsi="Times New Roman" w:cs="Times New Roman"/>
          <w:sz w:val="24"/>
          <w:szCs w:val="24"/>
        </w:rPr>
      </w:pPr>
      <w:r w:rsidRPr="00A35E7C">
        <w:rPr>
          <w:rFonts w:ascii="Times New Roman" w:hAnsi="Times New Roman" w:cs="Times New Roman"/>
          <w:sz w:val="24"/>
          <w:szCs w:val="24"/>
        </w:rPr>
        <w:t>SC10. Održiva mobilnost</w:t>
      </w:r>
    </w:p>
    <w:p w14:paraId="40CFD623" w14:textId="77777777" w:rsidR="00A35E7C" w:rsidRPr="00F73C19" w:rsidRDefault="00A35E7C" w:rsidP="00A35E7C">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Aktivnost: Aktivnost vezana za unaprjeđenje i izgradnju prometne infrastrukture</w:t>
      </w:r>
      <w:r w:rsidR="00435054" w:rsidRPr="00F73C19">
        <w:rPr>
          <w:rFonts w:ascii="Times New Roman" w:hAnsi="Times New Roman" w:cs="Times New Roman"/>
          <w:color w:val="000000" w:themeColor="text1"/>
          <w:sz w:val="24"/>
          <w:szCs w:val="24"/>
        </w:rPr>
        <w:t xml:space="preserve"> te poboljšanje sustava javnog prijevoza</w:t>
      </w:r>
      <w:r w:rsidR="00C45C3E">
        <w:rPr>
          <w:rFonts w:ascii="Times New Roman" w:hAnsi="Times New Roman" w:cs="Times New Roman"/>
          <w:color w:val="000000" w:themeColor="text1"/>
          <w:sz w:val="24"/>
          <w:szCs w:val="24"/>
        </w:rPr>
        <w:t xml:space="preserve">. </w:t>
      </w:r>
      <w:r w:rsidR="00C45C3E" w:rsidRPr="00C45C3E">
        <w:rPr>
          <w:rFonts w:ascii="Times New Roman" w:hAnsi="Times New Roman" w:cs="Times New Roman"/>
          <w:color w:val="000000" w:themeColor="text1"/>
          <w:sz w:val="24"/>
          <w:szCs w:val="24"/>
        </w:rPr>
        <w:t xml:space="preserve">Aktivnosti će se provoditi do </w:t>
      </w:r>
      <w:r w:rsidR="00A74785">
        <w:rPr>
          <w:rFonts w:ascii="Times New Roman" w:hAnsi="Times New Roman" w:cs="Times New Roman"/>
          <w:color w:val="000000" w:themeColor="text1"/>
          <w:sz w:val="24"/>
          <w:szCs w:val="24"/>
        </w:rPr>
        <w:t xml:space="preserve">kraja </w:t>
      </w:r>
      <w:r w:rsidR="00C45C3E" w:rsidRPr="00C45C3E">
        <w:rPr>
          <w:rFonts w:ascii="Times New Roman" w:hAnsi="Times New Roman" w:cs="Times New Roman"/>
          <w:color w:val="000000" w:themeColor="text1"/>
          <w:sz w:val="24"/>
          <w:szCs w:val="24"/>
        </w:rPr>
        <w:t>prosinca 2025. godine.</w:t>
      </w:r>
    </w:p>
    <w:p w14:paraId="0056D3C9" w14:textId="77777777" w:rsidR="00A35E7C" w:rsidRPr="00CF45E5" w:rsidRDefault="00A35E7C" w:rsidP="00A35E7C">
      <w:pPr>
        <w:rPr>
          <w:rFonts w:ascii="Times New Roman" w:hAnsi="Times New Roman" w:cs="Times New Roman"/>
          <w:color w:val="000000" w:themeColor="text1"/>
          <w:sz w:val="24"/>
          <w:szCs w:val="24"/>
        </w:rPr>
      </w:pPr>
      <w:r w:rsidRPr="00CF45E5">
        <w:rPr>
          <w:rFonts w:ascii="Times New Roman" w:hAnsi="Times New Roman" w:cs="Times New Roman"/>
          <w:color w:val="000000" w:themeColor="text1"/>
          <w:sz w:val="24"/>
          <w:szCs w:val="24"/>
        </w:rPr>
        <w:t xml:space="preserve">Aktivnost se odnosi na izgradnju </w:t>
      </w:r>
      <w:r w:rsidR="00CF45E5" w:rsidRPr="00CF45E5">
        <w:rPr>
          <w:rFonts w:ascii="Times New Roman" w:hAnsi="Times New Roman" w:cs="Times New Roman"/>
          <w:color w:val="000000" w:themeColor="text1"/>
          <w:sz w:val="24"/>
          <w:szCs w:val="24"/>
        </w:rPr>
        <w:t>pješačkih staza</w:t>
      </w:r>
      <w:r w:rsidR="00435054" w:rsidRPr="00CF45E5">
        <w:rPr>
          <w:rFonts w:ascii="Times New Roman" w:hAnsi="Times New Roman" w:cs="Times New Roman"/>
          <w:color w:val="000000" w:themeColor="text1"/>
          <w:sz w:val="24"/>
          <w:szCs w:val="24"/>
        </w:rPr>
        <w:t>, biciklističke staze te nerazvrstanih cesta</w:t>
      </w:r>
      <w:r w:rsidRPr="00CF45E5">
        <w:rPr>
          <w:rFonts w:ascii="Times New Roman" w:hAnsi="Times New Roman" w:cs="Times New Roman"/>
          <w:color w:val="000000" w:themeColor="text1"/>
          <w:sz w:val="24"/>
          <w:szCs w:val="24"/>
        </w:rPr>
        <w:t xml:space="preserve"> na području </w:t>
      </w:r>
      <w:r w:rsidR="00CF45E5" w:rsidRPr="00CF45E5">
        <w:rPr>
          <w:rFonts w:ascii="Times New Roman" w:hAnsi="Times New Roman" w:cs="Times New Roman"/>
          <w:color w:val="000000" w:themeColor="text1"/>
          <w:sz w:val="24"/>
          <w:szCs w:val="24"/>
        </w:rPr>
        <w:t>Općine Lovas</w:t>
      </w:r>
    </w:p>
    <w:p w14:paraId="1E077C0C" w14:textId="77777777" w:rsidR="00A35E7C" w:rsidRDefault="00A35E7C" w:rsidP="00A35E7C">
      <w:pPr>
        <w:rPr>
          <w:rFonts w:ascii="Times New Roman" w:hAnsi="Times New Roman" w:cs="Times New Roman"/>
          <w:sz w:val="24"/>
          <w:szCs w:val="24"/>
        </w:rPr>
      </w:pPr>
      <w:r w:rsidRPr="004F3265">
        <w:rPr>
          <w:rFonts w:ascii="Times New Roman" w:hAnsi="Times New Roman" w:cs="Times New Roman"/>
          <w:sz w:val="24"/>
          <w:szCs w:val="24"/>
        </w:rPr>
        <w:t xml:space="preserve">Pokazatelj rezultata: </w:t>
      </w:r>
      <w:r w:rsidRPr="002F2554">
        <w:rPr>
          <w:rFonts w:ascii="Times New Roman" w:hAnsi="Times New Roman" w:cs="Times New Roman"/>
          <w:b/>
          <w:bCs/>
          <w:sz w:val="24"/>
          <w:szCs w:val="24"/>
        </w:rPr>
        <w:t>km novih pješačkih staza</w:t>
      </w:r>
    </w:p>
    <w:p w14:paraId="202E8A6A" w14:textId="77777777" w:rsidR="00A35E7C" w:rsidRPr="00F73C19" w:rsidRDefault="00A35E7C" w:rsidP="00A35E7C">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 xml:space="preserve">Početna vrijednost: 2021. godine: </w:t>
      </w:r>
      <w:r w:rsidR="00F73C19" w:rsidRPr="00F73C19">
        <w:rPr>
          <w:rFonts w:ascii="Times New Roman" w:hAnsi="Times New Roman" w:cs="Times New Roman"/>
          <w:color w:val="000000" w:themeColor="text1"/>
          <w:sz w:val="24"/>
          <w:szCs w:val="24"/>
        </w:rPr>
        <w:t>1,5 km</w:t>
      </w:r>
    </w:p>
    <w:p w14:paraId="3480D342" w14:textId="77777777" w:rsidR="00F73C19" w:rsidRPr="00F73C19" w:rsidRDefault="00F73C19" w:rsidP="00A35E7C">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2022. godine: 500m</w:t>
      </w:r>
    </w:p>
    <w:p w14:paraId="4D356125" w14:textId="77777777" w:rsidR="00F73C19" w:rsidRPr="00F73C19" w:rsidRDefault="00F73C19" w:rsidP="00A35E7C">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2023. godine: 500m</w:t>
      </w:r>
    </w:p>
    <w:p w14:paraId="13DC9DF0" w14:textId="77777777" w:rsidR="00F73C19" w:rsidRPr="00F73C19" w:rsidRDefault="00F73C19" w:rsidP="00A35E7C">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2024. godine: 500m</w:t>
      </w:r>
    </w:p>
    <w:p w14:paraId="11A3BD55" w14:textId="77777777" w:rsidR="00A35E7C" w:rsidRPr="00F73C19" w:rsidRDefault="00A35E7C" w:rsidP="00A35E7C">
      <w:pPr>
        <w:rPr>
          <w:rFonts w:ascii="Times New Roman" w:hAnsi="Times New Roman" w:cs="Times New Roman"/>
          <w:color w:val="000000" w:themeColor="text1"/>
          <w:sz w:val="24"/>
          <w:szCs w:val="24"/>
        </w:rPr>
      </w:pPr>
      <w:bookmarkStart w:id="17" w:name="_Hlk88806225"/>
      <w:r w:rsidRPr="00F73C19">
        <w:rPr>
          <w:rFonts w:ascii="Times New Roman" w:hAnsi="Times New Roman" w:cs="Times New Roman"/>
          <w:color w:val="000000" w:themeColor="text1"/>
          <w:sz w:val="24"/>
          <w:szCs w:val="24"/>
        </w:rPr>
        <w:t>Ciljna vrijednost: 2025. godine:</w:t>
      </w:r>
      <w:r w:rsidR="00F73C19" w:rsidRPr="00F73C19">
        <w:rPr>
          <w:rFonts w:ascii="Times New Roman" w:hAnsi="Times New Roman" w:cs="Times New Roman"/>
          <w:color w:val="000000" w:themeColor="text1"/>
          <w:sz w:val="24"/>
          <w:szCs w:val="24"/>
        </w:rPr>
        <w:t xml:space="preserve"> 500m</w:t>
      </w:r>
    </w:p>
    <w:bookmarkEnd w:id="17"/>
    <w:p w14:paraId="51A321BF" w14:textId="77777777" w:rsidR="00435054" w:rsidRPr="00435054" w:rsidRDefault="00435054" w:rsidP="00435054">
      <w:pPr>
        <w:rPr>
          <w:rFonts w:ascii="Times New Roman" w:hAnsi="Times New Roman" w:cs="Times New Roman"/>
          <w:sz w:val="24"/>
          <w:szCs w:val="24"/>
        </w:rPr>
      </w:pPr>
      <w:r w:rsidRPr="00435054">
        <w:rPr>
          <w:rFonts w:ascii="Times New Roman" w:hAnsi="Times New Roman" w:cs="Times New Roman"/>
          <w:sz w:val="24"/>
          <w:szCs w:val="24"/>
        </w:rPr>
        <w:t xml:space="preserve">Pokazatelj rezultata: </w:t>
      </w:r>
      <w:r w:rsidRPr="002F2554">
        <w:rPr>
          <w:rFonts w:ascii="Times New Roman" w:hAnsi="Times New Roman" w:cs="Times New Roman"/>
          <w:b/>
          <w:bCs/>
          <w:sz w:val="24"/>
          <w:szCs w:val="24"/>
        </w:rPr>
        <w:t>km novih biciklističkih staza</w:t>
      </w:r>
    </w:p>
    <w:p w14:paraId="7A527B3E" w14:textId="77777777" w:rsidR="00435054" w:rsidRPr="00F73C19" w:rsidRDefault="00435054"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lastRenderedPageBreak/>
        <w:t xml:space="preserve">Početna vrijednost: 2021. godine: </w:t>
      </w:r>
      <w:r w:rsidR="00F73C19" w:rsidRPr="00F73C19">
        <w:rPr>
          <w:rFonts w:ascii="Times New Roman" w:hAnsi="Times New Roman" w:cs="Times New Roman"/>
          <w:color w:val="000000" w:themeColor="text1"/>
          <w:sz w:val="24"/>
          <w:szCs w:val="24"/>
        </w:rPr>
        <w:t>0</w:t>
      </w:r>
    </w:p>
    <w:p w14:paraId="494EF814" w14:textId="77777777" w:rsidR="00F73C19" w:rsidRPr="00F73C19" w:rsidRDefault="00F73C19"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2022. godine: 1 km</w:t>
      </w:r>
    </w:p>
    <w:p w14:paraId="758FE929" w14:textId="77777777" w:rsidR="00F73C19" w:rsidRPr="00F73C19" w:rsidRDefault="00F73C19"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2023. godine: 1km</w:t>
      </w:r>
    </w:p>
    <w:p w14:paraId="2CF0B831" w14:textId="77777777" w:rsidR="00F73C19" w:rsidRPr="00F73C19" w:rsidRDefault="00F73C19"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2024. godine: 1km</w:t>
      </w:r>
    </w:p>
    <w:p w14:paraId="29D6F1AA" w14:textId="77777777" w:rsidR="00435054" w:rsidRPr="00F73C19" w:rsidRDefault="00435054"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2025. godine:</w:t>
      </w:r>
      <w:r w:rsidR="00F73C19" w:rsidRPr="00F73C19">
        <w:rPr>
          <w:rFonts w:ascii="Times New Roman" w:hAnsi="Times New Roman" w:cs="Times New Roman"/>
          <w:color w:val="000000" w:themeColor="text1"/>
          <w:sz w:val="24"/>
          <w:szCs w:val="24"/>
        </w:rPr>
        <w:t xml:space="preserve"> 1km</w:t>
      </w:r>
    </w:p>
    <w:p w14:paraId="3601D3A3" w14:textId="77777777" w:rsidR="00435054" w:rsidRPr="00435054" w:rsidRDefault="00435054" w:rsidP="00435054">
      <w:pPr>
        <w:rPr>
          <w:rFonts w:ascii="Times New Roman" w:hAnsi="Times New Roman" w:cs="Times New Roman"/>
          <w:sz w:val="24"/>
          <w:szCs w:val="24"/>
        </w:rPr>
      </w:pPr>
      <w:r w:rsidRPr="00435054">
        <w:rPr>
          <w:rFonts w:ascii="Times New Roman" w:hAnsi="Times New Roman" w:cs="Times New Roman"/>
          <w:sz w:val="24"/>
          <w:szCs w:val="24"/>
        </w:rPr>
        <w:t xml:space="preserve">Pokazatelj rezultata: </w:t>
      </w:r>
      <w:r w:rsidR="00F73C19" w:rsidRPr="002F2554">
        <w:rPr>
          <w:rFonts w:ascii="Times New Roman" w:hAnsi="Times New Roman" w:cs="Times New Roman"/>
          <w:b/>
          <w:bCs/>
          <w:sz w:val="24"/>
          <w:szCs w:val="24"/>
        </w:rPr>
        <w:t>m2</w:t>
      </w:r>
      <w:r w:rsidRPr="002F2554">
        <w:rPr>
          <w:rFonts w:ascii="Times New Roman" w:hAnsi="Times New Roman" w:cs="Times New Roman"/>
          <w:b/>
          <w:bCs/>
          <w:sz w:val="24"/>
          <w:szCs w:val="24"/>
        </w:rPr>
        <w:t xml:space="preserve"> novih javnih prometnica/ nerazvrstanih cesta</w:t>
      </w:r>
    </w:p>
    <w:p w14:paraId="7F20D5A0" w14:textId="77777777" w:rsidR="00435054" w:rsidRPr="00F73C19" w:rsidRDefault="00435054"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Početna vrijednost: 2021. godine:</w:t>
      </w:r>
      <w:r w:rsidR="00F73C19" w:rsidRPr="00F73C19">
        <w:rPr>
          <w:rFonts w:ascii="Times New Roman" w:hAnsi="Times New Roman" w:cs="Times New Roman"/>
          <w:color w:val="000000" w:themeColor="text1"/>
          <w:sz w:val="24"/>
          <w:szCs w:val="24"/>
        </w:rPr>
        <w:t xml:space="preserve"> </w:t>
      </w:r>
      <w:r w:rsidRPr="00F73C19">
        <w:rPr>
          <w:rFonts w:ascii="Times New Roman" w:hAnsi="Times New Roman" w:cs="Times New Roman"/>
          <w:color w:val="000000" w:themeColor="text1"/>
          <w:sz w:val="24"/>
          <w:szCs w:val="24"/>
        </w:rPr>
        <w:t xml:space="preserve"> </w:t>
      </w:r>
      <w:r w:rsidR="00F73C19" w:rsidRPr="00F73C19">
        <w:rPr>
          <w:rFonts w:ascii="Times New Roman" w:hAnsi="Times New Roman" w:cs="Times New Roman"/>
          <w:color w:val="000000" w:themeColor="text1"/>
          <w:sz w:val="24"/>
          <w:szCs w:val="24"/>
        </w:rPr>
        <w:t>800 m2</w:t>
      </w:r>
    </w:p>
    <w:p w14:paraId="29B04AEB" w14:textId="77777777" w:rsidR="00F73C19" w:rsidRPr="00F73C19" w:rsidRDefault="00F73C19"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2022. godine: 400 m2</w:t>
      </w:r>
    </w:p>
    <w:p w14:paraId="6B36F382" w14:textId="77777777" w:rsidR="00F73C19" w:rsidRPr="00F73C19" w:rsidRDefault="00F73C19"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2023. godine: 400 m2</w:t>
      </w:r>
    </w:p>
    <w:p w14:paraId="3628AFC6" w14:textId="77777777" w:rsidR="00F73C19" w:rsidRPr="00F73C19" w:rsidRDefault="00F73C19"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2024. godine: 400 m2</w:t>
      </w:r>
    </w:p>
    <w:p w14:paraId="51EC07FC" w14:textId="77777777" w:rsidR="00435054" w:rsidRPr="00F73C19" w:rsidRDefault="00435054" w:rsidP="00435054">
      <w:pPr>
        <w:rPr>
          <w:rFonts w:ascii="Times New Roman" w:hAnsi="Times New Roman" w:cs="Times New Roman"/>
          <w:color w:val="000000" w:themeColor="text1"/>
          <w:sz w:val="24"/>
          <w:szCs w:val="24"/>
        </w:rPr>
      </w:pPr>
      <w:r w:rsidRPr="00F73C19">
        <w:rPr>
          <w:rFonts w:ascii="Times New Roman" w:hAnsi="Times New Roman" w:cs="Times New Roman"/>
          <w:color w:val="000000" w:themeColor="text1"/>
          <w:sz w:val="24"/>
          <w:szCs w:val="24"/>
        </w:rPr>
        <w:t>Ciljna vrijednost: 2025. godine:</w:t>
      </w:r>
      <w:r w:rsidR="00F73C19" w:rsidRPr="00F73C19">
        <w:rPr>
          <w:rFonts w:ascii="Times New Roman" w:hAnsi="Times New Roman" w:cs="Times New Roman"/>
          <w:color w:val="000000" w:themeColor="text1"/>
          <w:sz w:val="24"/>
          <w:szCs w:val="24"/>
        </w:rPr>
        <w:t xml:space="preserve"> 400 m2</w:t>
      </w:r>
    </w:p>
    <w:p w14:paraId="66FB2C35" w14:textId="77777777" w:rsidR="005B37DC" w:rsidRPr="005B37DC" w:rsidRDefault="005B37DC" w:rsidP="00306318">
      <w:pPr>
        <w:jc w:val="both"/>
        <w:rPr>
          <w:rFonts w:ascii="Times New Roman" w:hAnsi="Times New Roman" w:cs="Times New Roman"/>
          <w:b/>
          <w:bCs/>
          <w:sz w:val="24"/>
          <w:szCs w:val="24"/>
        </w:rPr>
      </w:pPr>
      <w:r w:rsidRPr="005B37DC">
        <w:rPr>
          <w:rFonts w:ascii="Times New Roman" w:hAnsi="Times New Roman" w:cs="Times New Roman"/>
          <w:b/>
          <w:bCs/>
          <w:sz w:val="24"/>
          <w:szCs w:val="24"/>
        </w:rPr>
        <w:t>11.  Mjera: Gospodarski razvoj</w:t>
      </w:r>
      <w:r w:rsidR="00306318">
        <w:rPr>
          <w:rFonts w:ascii="Times New Roman" w:hAnsi="Times New Roman" w:cs="Times New Roman"/>
          <w:b/>
          <w:bCs/>
          <w:sz w:val="24"/>
          <w:szCs w:val="24"/>
        </w:rPr>
        <w:t xml:space="preserve"> - </w:t>
      </w:r>
      <w:r w:rsidR="00306318" w:rsidRPr="00306318">
        <w:rPr>
          <w:rFonts w:ascii="Times New Roman" w:hAnsi="Times New Roman" w:cs="Times New Roman"/>
          <w:sz w:val="24"/>
          <w:szCs w:val="24"/>
        </w:rPr>
        <w:t>Mjera se odnosi na poticanje gospodarstva, poljoprivrede te poduzetničkog okruženja.</w:t>
      </w:r>
      <w:r w:rsidR="00306318">
        <w:rPr>
          <w:rFonts w:ascii="Times New Roman" w:hAnsi="Times New Roman" w:cs="Times New Roman"/>
          <w:sz w:val="24"/>
          <w:szCs w:val="24"/>
        </w:rPr>
        <w:t xml:space="preserve"> </w:t>
      </w:r>
      <w:r w:rsidR="006E015D" w:rsidRPr="006E015D">
        <w:rPr>
          <w:rFonts w:ascii="Times New Roman" w:hAnsi="Times New Roman" w:cs="Times New Roman"/>
          <w:sz w:val="24"/>
          <w:szCs w:val="24"/>
        </w:rPr>
        <w:t xml:space="preserve">Općina </w:t>
      </w:r>
      <w:r w:rsidR="006E015D">
        <w:rPr>
          <w:rFonts w:ascii="Times New Roman" w:hAnsi="Times New Roman" w:cs="Times New Roman"/>
          <w:sz w:val="24"/>
          <w:szCs w:val="24"/>
        </w:rPr>
        <w:t>Lovas</w:t>
      </w:r>
      <w:r w:rsidR="006E015D" w:rsidRPr="006E015D">
        <w:rPr>
          <w:rFonts w:ascii="Times New Roman" w:hAnsi="Times New Roman" w:cs="Times New Roman"/>
          <w:sz w:val="24"/>
          <w:szCs w:val="24"/>
        </w:rPr>
        <w:t xml:space="preserve"> </w:t>
      </w:r>
      <w:r w:rsidR="006E015D">
        <w:rPr>
          <w:rFonts w:ascii="Times New Roman" w:hAnsi="Times New Roman" w:cs="Times New Roman"/>
          <w:sz w:val="24"/>
          <w:szCs w:val="24"/>
        </w:rPr>
        <w:t>svake godine potiče razvoj poljoprivrede</w:t>
      </w:r>
      <w:r w:rsidR="00DD6838">
        <w:rPr>
          <w:rFonts w:ascii="Times New Roman" w:hAnsi="Times New Roman" w:cs="Times New Roman"/>
          <w:sz w:val="24"/>
          <w:szCs w:val="24"/>
        </w:rPr>
        <w:t xml:space="preserve"> i gospodarstva</w:t>
      </w:r>
      <w:r w:rsidR="006E015D">
        <w:rPr>
          <w:rFonts w:ascii="Times New Roman" w:hAnsi="Times New Roman" w:cs="Times New Roman"/>
          <w:sz w:val="24"/>
          <w:szCs w:val="24"/>
        </w:rPr>
        <w:t xml:space="preserve"> kroz </w:t>
      </w:r>
      <w:r w:rsidR="00DD6838">
        <w:rPr>
          <w:rFonts w:ascii="Times New Roman" w:hAnsi="Times New Roman" w:cs="Times New Roman"/>
          <w:sz w:val="24"/>
          <w:szCs w:val="24"/>
        </w:rPr>
        <w:t>potpore</w:t>
      </w:r>
      <w:r w:rsidR="008036FB">
        <w:rPr>
          <w:rFonts w:ascii="Times New Roman" w:hAnsi="Times New Roman" w:cs="Times New Roman"/>
          <w:sz w:val="24"/>
          <w:szCs w:val="24"/>
        </w:rPr>
        <w:t>, a tako će biti i u narednom razdoblju.</w:t>
      </w:r>
      <w:r w:rsidR="00DD6838">
        <w:rPr>
          <w:rFonts w:ascii="Times New Roman" w:hAnsi="Times New Roman" w:cs="Times New Roman"/>
          <w:sz w:val="24"/>
          <w:szCs w:val="24"/>
        </w:rPr>
        <w:t xml:space="preserve"> </w:t>
      </w:r>
      <w:r w:rsidR="009173FB" w:rsidRPr="0017397C">
        <w:rPr>
          <w:rFonts w:ascii="Times New Roman" w:hAnsi="Times New Roman" w:cs="Times New Roman"/>
          <w:color w:val="000000" w:themeColor="text1"/>
          <w:sz w:val="24"/>
          <w:szCs w:val="24"/>
        </w:rPr>
        <w:t xml:space="preserve">Također ovom mjerom Općina Lovas planira </w:t>
      </w:r>
      <w:r w:rsidR="0017397C" w:rsidRPr="0017397C">
        <w:rPr>
          <w:rFonts w:ascii="Times New Roman" w:hAnsi="Times New Roman" w:cs="Times New Roman"/>
          <w:color w:val="000000" w:themeColor="text1"/>
          <w:sz w:val="24"/>
          <w:szCs w:val="24"/>
        </w:rPr>
        <w:t>uspostaviti Centar za preradu orašastih plodova.</w:t>
      </w:r>
      <w:r w:rsidR="0017397C">
        <w:rPr>
          <w:rFonts w:ascii="Times New Roman" w:hAnsi="Times New Roman" w:cs="Times New Roman"/>
          <w:color w:val="000000" w:themeColor="text1"/>
          <w:sz w:val="24"/>
          <w:szCs w:val="24"/>
        </w:rPr>
        <w:t xml:space="preserve"> </w:t>
      </w:r>
      <w:r w:rsidR="0017397C" w:rsidRPr="0017397C">
        <w:rPr>
          <w:rFonts w:ascii="Times New Roman" w:hAnsi="Times New Roman" w:cs="Times New Roman"/>
          <w:color w:val="000000" w:themeColor="text1"/>
          <w:sz w:val="24"/>
          <w:szCs w:val="24"/>
        </w:rPr>
        <w:t>Svrha ove mjere je poticanje razvoja poduzetništva i gospodarstva te održivog razvoja poljoprivrede</w:t>
      </w:r>
      <w:r w:rsidR="0007477B">
        <w:rPr>
          <w:rFonts w:ascii="Times New Roman" w:hAnsi="Times New Roman" w:cs="Times New Roman"/>
          <w:color w:val="000000" w:themeColor="text1"/>
          <w:sz w:val="24"/>
          <w:szCs w:val="24"/>
        </w:rPr>
        <w:t xml:space="preserve">. </w:t>
      </w:r>
      <w:r w:rsidR="0017397C" w:rsidRPr="0017397C">
        <w:rPr>
          <w:rFonts w:ascii="Times New Roman" w:hAnsi="Times New Roman" w:cs="Times New Roman"/>
          <w:color w:val="000000" w:themeColor="text1"/>
          <w:sz w:val="24"/>
          <w:szCs w:val="24"/>
        </w:rPr>
        <w:t xml:space="preserve"> </w:t>
      </w:r>
      <w:r w:rsidR="0007477B" w:rsidRPr="0007477B">
        <w:rPr>
          <w:rFonts w:ascii="Times New Roman" w:hAnsi="Times New Roman" w:cs="Times New Roman"/>
          <w:color w:val="000000" w:themeColor="text1"/>
          <w:sz w:val="24"/>
          <w:szCs w:val="24"/>
        </w:rPr>
        <w:t>Rok za provedbu mjere je prosinac 2025. godine.</w:t>
      </w:r>
    </w:p>
    <w:p w14:paraId="4CDBC90A" w14:textId="77777777" w:rsidR="005B37DC" w:rsidRPr="005B37DC" w:rsidRDefault="005B37DC" w:rsidP="005B37DC">
      <w:pPr>
        <w:rPr>
          <w:rFonts w:ascii="Times New Roman" w:hAnsi="Times New Roman" w:cs="Times New Roman"/>
          <w:sz w:val="24"/>
          <w:szCs w:val="24"/>
        </w:rPr>
      </w:pPr>
      <w:r w:rsidRPr="005B37DC">
        <w:rPr>
          <w:rFonts w:ascii="Times New Roman" w:hAnsi="Times New Roman" w:cs="Times New Roman"/>
          <w:sz w:val="24"/>
          <w:szCs w:val="24"/>
        </w:rPr>
        <w:t>Nacionalna razvojna strategija Republike Hrvatske do 2030. godine</w:t>
      </w:r>
    </w:p>
    <w:p w14:paraId="26BC7208" w14:textId="77777777" w:rsidR="005B37DC" w:rsidRPr="005B37DC" w:rsidRDefault="005B37DC" w:rsidP="005B37DC">
      <w:pPr>
        <w:rPr>
          <w:rFonts w:ascii="Times New Roman" w:hAnsi="Times New Roman" w:cs="Times New Roman"/>
          <w:sz w:val="24"/>
          <w:szCs w:val="24"/>
        </w:rPr>
      </w:pPr>
      <w:r w:rsidRPr="005B37DC">
        <w:rPr>
          <w:rFonts w:ascii="Times New Roman" w:hAnsi="Times New Roman" w:cs="Times New Roman"/>
          <w:sz w:val="24"/>
          <w:szCs w:val="24"/>
        </w:rPr>
        <w:t xml:space="preserve">RS1. </w:t>
      </w:r>
      <w:r>
        <w:rPr>
          <w:rFonts w:ascii="Times New Roman" w:hAnsi="Times New Roman" w:cs="Times New Roman"/>
          <w:sz w:val="24"/>
          <w:szCs w:val="24"/>
        </w:rPr>
        <w:t>Održivo gospodarstvo i društvo</w:t>
      </w:r>
    </w:p>
    <w:p w14:paraId="266F57E0" w14:textId="77777777" w:rsidR="005B37DC" w:rsidRDefault="005B37DC" w:rsidP="005B37DC">
      <w:pPr>
        <w:rPr>
          <w:rFonts w:ascii="Times New Roman" w:hAnsi="Times New Roman" w:cs="Times New Roman"/>
          <w:sz w:val="24"/>
          <w:szCs w:val="24"/>
        </w:rPr>
      </w:pPr>
      <w:r w:rsidRPr="005B37DC">
        <w:rPr>
          <w:rFonts w:ascii="Times New Roman" w:hAnsi="Times New Roman" w:cs="Times New Roman"/>
          <w:sz w:val="24"/>
          <w:szCs w:val="24"/>
        </w:rPr>
        <w:t>SC 1. Konkurentno i inovativno gospodarstvo</w:t>
      </w:r>
    </w:p>
    <w:p w14:paraId="188B0458" w14:textId="77777777" w:rsidR="005B37DC" w:rsidRPr="005B37DC" w:rsidRDefault="005B37DC" w:rsidP="0075650B">
      <w:pPr>
        <w:jc w:val="both"/>
        <w:rPr>
          <w:rFonts w:ascii="Times New Roman" w:hAnsi="Times New Roman" w:cs="Times New Roman"/>
          <w:sz w:val="24"/>
          <w:szCs w:val="24"/>
        </w:rPr>
      </w:pPr>
      <w:r w:rsidRPr="005B37DC">
        <w:rPr>
          <w:rFonts w:ascii="Times New Roman" w:hAnsi="Times New Roman" w:cs="Times New Roman"/>
          <w:sz w:val="24"/>
          <w:szCs w:val="24"/>
        </w:rPr>
        <w:t>Aktivnost: Aktivnost vezana aktivnosti vezane za poticanje razvoja poduzetništva i gospodarstva</w:t>
      </w:r>
      <w:r>
        <w:rPr>
          <w:rFonts w:ascii="Times New Roman" w:hAnsi="Times New Roman" w:cs="Times New Roman"/>
          <w:sz w:val="24"/>
          <w:szCs w:val="24"/>
        </w:rPr>
        <w:t xml:space="preserve">; </w:t>
      </w:r>
      <w:r w:rsidRPr="005B37DC">
        <w:rPr>
          <w:rFonts w:ascii="Times New Roman" w:hAnsi="Times New Roman" w:cs="Times New Roman"/>
          <w:sz w:val="24"/>
          <w:szCs w:val="24"/>
        </w:rPr>
        <w:t>jačanje malog i srednjeg poduzetništva</w:t>
      </w:r>
      <w:r>
        <w:rPr>
          <w:rFonts w:ascii="Times New Roman" w:hAnsi="Times New Roman" w:cs="Times New Roman"/>
          <w:sz w:val="24"/>
          <w:szCs w:val="24"/>
        </w:rPr>
        <w:t>;</w:t>
      </w:r>
      <w:r w:rsidRPr="005B37DC">
        <w:rPr>
          <w:rFonts w:ascii="Times New Roman" w:hAnsi="Times New Roman" w:cs="Times New Roman"/>
          <w:sz w:val="24"/>
          <w:szCs w:val="24"/>
        </w:rPr>
        <w:t>poticanje kreativnih industrija, poticanje održivog razvoja poljoprivrede i ribarstva</w:t>
      </w:r>
      <w:r w:rsidR="0075650B">
        <w:rPr>
          <w:rFonts w:ascii="Times New Roman" w:hAnsi="Times New Roman" w:cs="Times New Roman"/>
          <w:sz w:val="24"/>
          <w:szCs w:val="24"/>
        </w:rPr>
        <w:t>.</w:t>
      </w:r>
      <w:r w:rsidR="00C45C3E">
        <w:rPr>
          <w:rFonts w:ascii="Times New Roman" w:hAnsi="Times New Roman" w:cs="Times New Roman"/>
          <w:sz w:val="24"/>
          <w:szCs w:val="24"/>
        </w:rPr>
        <w:t xml:space="preserve"> Aktivnosti će se provoditi tijekom tekuće godine do prosinca kraja prosinca 2025. godine.</w:t>
      </w:r>
    </w:p>
    <w:p w14:paraId="283260E3" w14:textId="77777777" w:rsidR="005B37DC" w:rsidRPr="005B37DC" w:rsidRDefault="005B37DC" w:rsidP="005B37DC">
      <w:pPr>
        <w:rPr>
          <w:rFonts w:ascii="Times New Roman" w:hAnsi="Times New Roman" w:cs="Times New Roman"/>
          <w:sz w:val="24"/>
          <w:szCs w:val="24"/>
        </w:rPr>
      </w:pPr>
      <w:r w:rsidRPr="005B37DC">
        <w:rPr>
          <w:rFonts w:ascii="Times New Roman" w:hAnsi="Times New Roman" w:cs="Times New Roman"/>
          <w:sz w:val="24"/>
          <w:szCs w:val="24"/>
        </w:rPr>
        <w:t>Aktivnost se</w:t>
      </w:r>
      <w:r>
        <w:rPr>
          <w:rFonts w:ascii="Times New Roman" w:hAnsi="Times New Roman" w:cs="Times New Roman"/>
          <w:sz w:val="24"/>
          <w:szCs w:val="24"/>
        </w:rPr>
        <w:t xml:space="preserve"> odnosi na poticanje gospodarstva, poljoprivrede te poduzetničkog okruženja.</w:t>
      </w:r>
    </w:p>
    <w:p w14:paraId="2FBBB1CB" w14:textId="77777777" w:rsidR="00A43EEB" w:rsidRPr="00A43EEB" w:rsidRDefault="005B37DC" w:rsidP="005B37DC">
      <w:pPr>
        <w:rPr>
          <w:rFonts w:ascii="Times New Roman" w:hAnsi="Times New Roman" w:cs="Times New Roman"/>
          <w:color w:val="000000" w:themeColor="text1"/>
          <w:sz w:val="24"/>
          <w:szCs w:val="24"/>
        </w:rPr>
      </w:pPr>
      <w:r w:rsidRPr="005B37DC">
        <w:rPr>
          <w:rFonts w:ascii="Times New Roman" w:hAnsi="Times New Roman" w:cs="Times New Roman"/>
          <w:sz w:val="24"/>
          <w:szCs w:val="24"/>
        </w:rPr>
        <w:t xml:space="preserve">Pokazatelj rezultata: </w:t>
      </w:r>
      <w:r w:rsidR="00C5197A" w:rsidRPr="00A43EEB">
        <w:rPr>
          <w:rFonts w:ascii="Times New Roman" w:hAnsi="Times New Roman" w:cs="Times New Roman"/>
          <w:b/>
          <w:bCs/>
          <w:color w:val="000000" w:themeColor="text1"/>
          <w:sz w:val="24"/>
          <w:szCs w:val="24"/>
        </w:rPr>
        <w:t>broj uređenih gospodarskih objekata</w:t>
      </w:r>
    </w:p>
    <w:p w14:paraId="4EA07D9B" w14:textId="77777777" w:rsidR="005B37DC" w:rsidRPr="00A43EEB" w:rsidRDefault="005B37DC" w:rsidP="005B37DC">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 xml:space="preserve">Početna vrijednost: 2021. godine: </w:t>
      </w:r>
      <w:r w:rsidR="00A43EEB">
        <w:rPr>
          <w:rFonts w:ascii="Times New Roman" w:hAnsi="Times New Roman" w:cs="Times New Roman"/>
          <w:color w:val="000000" w:themeColor="text1"/>
          <w:sz w:val="24"/>
          <w:szCs w:val="24"/>
        </w:rPr>
        <w:t>0</w:t>
      </w:r>
    </w:p>
    <w:p w14:paraId="7DFF7A5F" w14:textId="77777777" w:rsidR="00A43EEB" w:rsidRPr="00A43EEB" w:rsidRDefault="00A43EEB" w:rsidP="005B37DC">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2022. godine:</w:t>
      </w:r>
      <w:r>
        <w:rPr>
          <w:rFonts w:ascii="Times New Roman" w:hAnsi="Times New Roman" w:cs="Times New Roman"/>
          <w:color w:val="000000" w:themeColor="text1"/>
          <w:sz w:val="24"/>
          <w:szCs w:val="24"/>
        </w:rPr>
        <w:t xml:space="preserve"> 1</w:t>
      </w:r>
    </w:p>
    <w:p w14:paraId="4D069143" w14:textId="77777777" w:rsidR="00A43EEB" w:rsidRPr="00A43EEB" w:rsidRDefault="00A43EEB" w:rsidP="005B37DC">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2023. godine:</w:t>
      </w:r>
      <w:r>
        <w:rPr>
          <w:rFonts w:ascii="Times New Roman" w:hAnsi="Times New Roman" w:cs="Times New Roman"/>
          <w:color w:val="000000" w:themeColor="text1"/>
          <w:sz w:val="24"/>
          <w:szCs w:val="24"/>
        </w:rPr>
        <w:t xml:space="preserve"> 1</w:t>
      </w:r>
    </w:p>
    <w:p w14:paraId="0FFF8FD5" w14:textId="77777777" w:rsidR="00A43EEB" w:rsidRPr="00A43EEB" w:rsidRDefault="00A43EEB" w:rsidP="005B37DC">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2024. godine:</w:t>
      </w:r>
      <w:r>
        <w:rPr>
          <w:rFonts w:ascii="Times New Roman" w:hAnsi="Times New Roman" w:cs="Times New Roman"/>
          <w:color w:val="000000" w:themeColor="text1"/>
          <w:sz w:val="24"/>
          <w:szCs w:val="24"/>
        </w:rPr>
        <w:t xml:space="preserve"> 1</w:t>
      </w:r>
    </w:p>
    <w:p w14:paraId="5A3DA5B6" w14:textId="77777777" w:rsidR="005B37DC" w:rsidRPr="00A43EEB" w:rsidRDefault="005B37DC" w:rsidP="005B37DC">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2025. godine:</w:t>
      </w:r>
      <w:r w:rsidR="00F33B1F" w:rsidRPr="00A43EEB">
        <w:rPr>
          <w:rFonts w:ascii="Times New Roman" w:hAnsi="Times New Roman" w:cs="Times New Roman"/>
          <w:color w:val="000000" w:themeColor="text1"/>
          <w:sz w:val="24"/>
          <w:szCs w:val="24"/>
        </w:rPr>
        <w:t xml:space="preserve"> </w:t>
      </w:r>
      <w:r w:rsidR="00A43EEB">
        <w:rPr>
          <w:rFonts w:ascii="Times New Roman" w:hAnsi="Times New Roman" w:cs="Times New Roman"/>
          <w:color w:val="000000" w:themeColor="text1"/>
          <w:sz w:val="24"/>
          <w:szCs w:val="24"/>
        </w:rPr>
        <w:t>1</w:t>
      </w:r>
    </w:p>
    <w:p w14:paraId="0A0B0DF6" w14:textId="77777777" w:rsidR="007356A3" w:rsidRPr="007356A3" w:rsidRDefault="007356A3" w:rsidP="007356A3">
      <w:pPr>
        <w:rPr>
          <w:rFonts w:ascii="Times New Roman" w:hAnsi="Times New Roman" w:cs="Times New Roman"/>
          <w:sz w:val="24"/>
          <w:szCs w:val="24"/>
        </w:rPr>
      </w:pPr>
      <w:r w:rsidRPr="007356A3">
        <w:rPr>
          <w:rFonts w:ascii="Times New Roman" w:hAnsi="Times New Roman" w:cs="Times New Roman"/>
          <w:sz w:val="24"/>
          <w:szCs w:val="24"/>
        </w:rPr>
        <w:t xml:space="preserve">Pokazatelj rezultata: </w:t>
      </w:r>
      <w:r w:rsidRPr="00A43EEB">
        <w:rPr>
          <w:rFonts w:ascii="Times New Roman" w:hAnsi="Times New Roman" w:cs="Times New Roman"/>
          <w:b/>
          <w:bCs/>
          <w:sz w:val="24"/>
          <w:szCs w:val="24"/>
        </w:rPr>
        <w:t>broj korisnika potpore za MSP</w:t>
      </w:r>
    </w:p>
    <w:p w14:paraId="65235DD9" w14:textId="77777777" w:rsidR="007356A3" w:rsidRPr="00A43EEB" w:rsidRDefault="007356A3" w:rsidP="007356A3">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 xml:space="preserve">Početna vrijednost: 2021. godine: </w:t>
      </w:r>
      <w:r w:rsidR="00A43EEB">
        <w:rPr>
          <w:rFonts w:ascii="Times New Roman" w:hAnsi="Times New Roman" w:cs="Times New Roman"/>
          <w:color w:val="000000" w:themeColor="text1"/>
          <w:sz w:val="24"/>
          <w:szCs w:val="24"/>
        </w:rPr>
        <w:t>2</w:t>
      </w:r>
    </w:p>
    <w:p w14:paraId="18D4329D" w14:textId="77777777" w:rsidR="00A43EEB" w:rsidRPr="00A43EEB" w:rsidRDefault="00A43EEB" w:rsidP="007356A3">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lastRenderedPageBreak/>
        <w:t>Ciljna vrijednost: 2022. godine:</w:t>
      </w:r>
      <w:r>
        <w:rPr>
          <w:rFonts w:ascii="Times New Roman" w:hAnsi="Times New Roman" w:cs="Times New Roman"/>
          <w:color w:val="000000" w:themeColor="text1"/>
          <w:sz w:val="24"/>
          <w:szCs w:val="24"/>
        </w:rPr>
        <w:t xml:space="preserve"> 2</w:t>
      </w:r>
    </w:p>
    <w:p w14:paraId="1FA67047" w14:textId="77777777" w:rsidR="00A43EEB" w:rsidRPr="00A43EEB" w:rsidRDefault="00A43EEB" w:rsidP="007356A3">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2023. godine:</w:t>
      </w:r>
      <w:r>
        <w:rPr>
          <w:rFonts w:ascii="Times New Roman" w:hAnsi="Times New Roman" w:cs="Times New Roman"/>
          <w:color w:val="000000" w:themeColor="text1"/>
          <w:sz w:val="24"/>
          <w:szCs w:val="24"/>
        </w:rPr>
        <w:t xml:space="preserve"> 2</w:t>
      </w:r>
    </w:p>
    <w:p w14:paraId="4F2E12F5" w14:textId="77777777" w:rsidR="00A43EEB" w:rsidRPr="00A43EEB" w:rsidRDefault="00A43EEB" w:rsidP="007356A3">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2024. godine:</w:t>
      </w:r>
      <w:r>
        <w:rPr>
          <w:rFonts w:ascii="Times New Roman" w:hAnsi="Times New Roman" w:cs="Times New Roman"/>
          <w:color w:val="000000" w:themeColor="text1"/>
          <w:sz w:val="24"/>
          <w:szCs w:val="24"/>
        </w:rPr>
        <w:t xml:space="preserve"> 2</w:t>
      </w:r>
    </w:p>
    <w:p w14:paraId="359A1F90" w14:textId="77777777" w:rsidR="007356A3" w:rsidRPr="00A43EEB" w:rsidRDefault="007356A3" w:rsidP="007356A3">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2025. godine:</w:t>
      </w:r>
      <w:r w:rsidR="00A43EEB">
        <w:rPr>
          <w:rFonts w:ascii="Times New Roman" w:hAnsi="Times New Roman" w:cs="Times New Roman"/>
          <w:color w:val="000000" w:themeColor="text1"/>
          <w:sz w:val="24"/>
          <w:szCs w:val="24"/>
        </w:rPr>
        <w:t xml:space="preserve"> 2</w:t>
      </w:r>
    </w:p>
    <w:p w14:paraId="74B9B9FD" w14:textId="77777777" w:rsidR="00F33B1F" w:rsidRDefault="00F33B1F" w:rsidP="007356A3">
      <w:pPr>
        <w:rPr>
          <w:rFonts w:ascii="Times New Roman" w:hAnsi="Times New Roman" w:cs="Times New Roman"/>
          <w:color w:val="FF0000"/>
          <w:sz w:val="24"/>
          <w:szCs w:val="24"/>
        </w:rPr>
      </w:pPr>
      <w:r w:rsidRPr="00A43EEB">
        <w:rPr>
          <w:rFonts w:ascii="Times New Roman" w:hAnsi="Times New Roman" w:cs="Times New Roman"/>
          <w:color w:val="000000" w:themeColor="text1"/>
          <w:sz w:val="24"/>
          <w:szCs w:val="24"/>
        </w:rPr>
        <w:t xml:space="preserve">Pokazatelj rezultata: </w:t>
      </w:r>
      <w:r w:rsidRPr="00A43EEB">
        <w:rPr>
          <w:rFonts w:ascii="Times New Roman" w:hAnsi="Times New Roman" w:cs="Times New Roman"/>
          <w:b/>
          <w:bCs/>
          <w:sz w:val="24"/>
          <w:szCs w:val="24"/>
        </w:rPr>
        <w:t>broj korisnika potpora za poljoprivrednike</w:t>
      </w:r>
    </w:p>
    <w:p w14:paraId="14212795" w14:textId="77777777" w:rsidR="00F33B1F" w:rsidRPr="00A43EEB" w:rsidRDefault="00F33B1F" w:rsidP="00F33B1F">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 xml:space="preserve">Početna vrijednost: 2021. godine: </w:t>
      </w:r>
      <w:r w:rsidR="00A43EEB">
        <w:rPr>
          <w:rFonts w:ascii="Times New Roman" w:hAnsi="Times New Roman" w:cs="Times New Roman"/>
          <w:color w:val="000000" w:themeColor="text1"/>
          <w:sz w:val="24"/>
          <w:szCs w:val="24"/>
        </w:rPr>
        <w:t>5</w:t>
      </w:r>
    </w:p>
    <w:p w14:paraId="56F83E98" w14:textId="77777777" w:rsidR="00A43EEB" w:rsidRPr="00A43EEB" w:rsidRDefault="00A43EEB" w:rsidP="00F33B1F">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2022. godine:</w:t>
      </w:r>
      <w:r>
        <w:rPr>
          <w:rFonts w:ascii="Times New Roman" w:hAnsi="Times New Roman" w:cs="Times New Roman"/>
          <w:color w:val="000000" w:themeColor="text1"/>
          <w:sz w:val="24"/>
          <w:szCs w:val="24"/>
        </w:rPr>
        <w:t xml:space="preserve"> 5</w:t>
      </w:r>
    </w:p>
    <w:p w14:paraId="0C86214B" w14:textId="77777777" w:rsidR="00A43EEB" w:rsidRPr="00A43EEB" w:rsidRDefault="00A43EEB" w:rsidP="00F33B1F">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2023. godine:</w:t>
      </w:r>
      <w:r>
        <w:rPr>
          <w:rFonts w:ascii="Times New Roman" w:hAnsi="Times New Roman" w:cs="Times New Roman"/>
          <w:color w:val="000000" w:themeColor="text1"/>
          <w:sz w:val="24"/>
          <w:szCs w:val="24"/>
        </w:rPr>
        <w:t xml:space="preserve"> 5</w:t>
      </w:r>
    </w:p>
    <w:p w14:paraId="10B7E615" w14:textId="77777777" w:rsidR="00A43EEB" w:rsidRPr="00A43EEB" w:rsidRDefault="00A43EEB" w:rsidP="00F33B1F">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2024. godine:</w:t>
      </w:r>
      <w:r>
        <w:rPr>
          <w:rFonts w:ascii="Times New Roman" w:hAnsi="Times New Roman" w:cs="Times New Roman"/>
          <w:color w:val="000000" w:themeColor="text1"/>
          <w:sz w:val="24"/>
          <w:szCs w:val="24"/>
        </w:rPr>
        <w:t xml:space="preserve"> 5</w:t>
      </w:r>
    </w:p>
    <w:p w14:paraId="7A027111" w14:textId="77777777" w:rsidR="00F33B1F" w:rsidRPr="00A43EEB" w:rsidRDefault="00F33B1F" w:rsidP="00F33B1F">
      <w:pPr>
        <w:rPr>
          <w:rFonts w:ascii="Times New Roman" w:hAnsi="Times New Roman" w:cs="Times New Roman"/>
          <w:color w:val="000000" w:themeColor="text1"/>
          <w:sz w:val="24"/>
          <w:szCs w:val="24"/>
        </w:rPr>
      </w:pPr>
      <w:r w:rsidRPr="00A43EEB">
        <w:rPr>
          <w:rFonts w:ascii="Times New Roman" w:hAnsi="Times New Roman" w:cs="Times New Roman"/>
          <w:color w:val="000000" w:themeColor="text1"/>
          <w:sz w:val="24"/>
          <w:szCs w:val="24"/>
        </w:rPr>
        <w:t>Ciljna vrijednost: 2025. godine:</w:t>
      </w:r>
      <w:r w:rsidR="00A43EEB">
        <w:rPr>
          <w:rFonts w:ascii="Times New Roman" w:hAnsi="Times New Roman" w:cs="Times New Roman"/>
          <w:color w:val="000000" w:themeColor="text1"/>
          <w:sz w:val="24"/>
          <w:szCs w:val="24"/>
        </w:rPr>
        <w:t xml:space="preserve"> 5</w:t>
      </w:r>
    </w:p>
    <w:p w14:paraId="4AB89748" w14:textId="77777777" w:rsidR="007356A3" w:rsidRPr="007356A3" w:rsidRDefault="007356A3" w:rsidP="00712E44">
      <w:pPr>
        <w:jc w:val="both"/>
        <w:rPr>
          <w:rFonts w:ascii="Times New Roman" w:hAnsi="Times New Roman" w:cs="Times New Roman"/>
          <w:b/>
          <w:bCs/>
          <w:sz w:val="24"/>
          <w:szCs w:val="24"/>
        </w:rPr>
      </w:pPr>
      <w:r w:rsidRPr="007356A3">
        <w:rPr>
          <w:rFonts w:ascii="Times New Roman" w:hAnsi="Times New Roman" w:cs="Times New Roman"/>
          <w:b/>
          <w:bCs/>
          <w:sz w:val="24"/>
          <w:szCs w:val="24"/>
        </w:rPr>
        <w:t>12.  Mjera: Lokalna uprava i administracija</w:t>
      </w:r>
      <w:r w:rsidR="00712E44">
        <w:rPr>
          <w:rFonts w:ascii="Times New Roman" w:hAnsi="Times New Roman" w:cs="Times New Roman"/>
          <w:b/>
          <w:bCs/>
          <w:sz w:val="24"/>
          <w:szCs w:val="24"/>
        </w:rPr>
        <w:t xml:space="preserve"> –</w:t>
      </w:r>
      <w:r w:rsidR="00712E44" w:rsidRPr="00712E44">
        <w:rPr>
          <w:rFonts w:ascii="Times New Roman" w:hAnsi="Times New Roman" w:cs="Times New Roman"/>
          <w:b/>
          <w:bCs/>
          <w:color w:val="FF0000"/>
          <w:sz w:val="24"/>
          <w:szCs w:val="24"/>
        </w:rPr>
        <w:t xml:space="preserve"> </w:t>
      </w:r>
      <w:r w:rsidR="00712E44" w:rsidRPr="00304FAE">
        <w:rPr>
          <w:rFonts w:ascii="Times New Roman" w:hAnsi="Times New Roman" w:cs="Times New Roman"/>
          <w:color w:val="000000" w:themeColor="text1"/>
          <w:sz w:val="24"/>
          <w:szCs w:val="24"/>
        </w:rPr>
        <w:t xml:space="preserve">Lokalna uprava predstavlja jedno od strateški važnih područja, </w:t>
      </w:r>
      <w:r w:rsidR="00C944E3">
        <w:rPr>
          <w:rFonts w:ascii="Times New Roman" w:hAnsi="Times New Roman" w:cs="Times New Roman"/>
          <w:color w:val="000000" w:themeColor="text1"/>
          <w:sz w:val="24"/>
          <w:szCs w:val="24"/>
        </w:rPr>
        <w:t>a poboljšanje</w:t>
      </w:r>
      <w:r w:rsidR="00712E44" w:rsidRPr="00304FAE">
        <w:rPr>
          <w:rFonts w:ascii="Times New Roman" w:hAnsi="Times New Roman" w:cs="Times New Roman"/>
          <w:color w:val="000000" w:themeColor="text1"/>
          <w:sz w:val="24"/>
          <w:szCs w:val="24"/>
        </w:rPr>
        <w:t xml:space="preserve"> lokalne uprave te pružanje brzih i pouzdanih javnih usluga nužni su sastavni dijelovi poticajne okoline i pretpostavka osiguranja boljeg životnog standarda svih stanovnika</w:t>
      </w:r>
      <w:r w:rsidR="00304FAE">
        <w:rPr>
          <w:rFonts w:ascii="Times New Roman" w:hAnsi="Times New Roman" w:cs="Times New Roman"/>
          <w:color w:val="000000" w:themeColor="text1"/>
          <w:sz w:val="24"/>
          <w:szCs w:val="24"/>
        </w:rPr>
        <w:t xml:space="preserve"> Općine Lovas</w:t>
      </w:r>
      <w:r w:rsidR="00712E44" w:rsidRPr="00304FAE">
        <w:rPr>
          <w:rFonts w:ascii="Times New Roman" w:hAnsi="Times New Roman" w:cs="Times New Roman"/>
          <w:color w:val="000000" w:themeColor="text1"/>
          <w:sz w:val="24"/>
          <w:szCs w:val="24"/>
        </w:rPr>
        <w:t xml:space="preserve">. Osnovni cilj </w:t>
      </w:r>
      <w:r w:rsidR="00F43FBF">
        <w:rPr>
          <w:rFonts w:ascii="Times New Roman" w:hAnsi="Times New Roman" w:cs="Times New Roman"/>
          <w:color w:val="000000" w:themeColor="text1"/>
          <w:sz w:val="24"/>
          <w:szCs w:val="24"/>
        </w:rPr>
        <w:t xml:space="preserve">ove </w:t>
      </w:r>
      <w:r w:rsidR="00712E44" w:rsidRPr="00304FAE">
        <w:rPr>
          <w:rFonts w:ascii="Times New Roman" w:hAnsi="Times New Roman" w:cs="Times New Roman"/>
          <w:color w:val="000000" w:themeColor="text1"/>
          <w:sz w:val="24"/>
          <w:szCs w:val="24"/>
        </w:rPr>
        <w:t xml:space="preserve">mjere je </w:t>
      </w:r>
      <w:r w:rsidR="00304FAE" w:rsidRPr="00304FAE">
        <w:rPr>
          <w:rFonts w:ascii="Times New Roman" w:hAnsi="Times New Roman" w:cs="Times New Roman"/>
          <w:color w:val="000000" w:themeColor="text1"/>
          <w:sz w:val="24"/>
          <w:szCs w:val="24"/>
        </w:rPr>
        <w:t>poboljšati sustav lokalne uprave i administracije radi rješavanja slabosti u upravljanju, poboljšanja funkcioniranja i povećanja učinkovitosti</w:t>
      </w:r>
      <w:r w:rsidR="00304FAE">
        <w:rPr>
          <w:rFonts w:ascii="Times New Roman" w:hAnsi="Times New Roman" w:cs="Times New Roman"/>
          <w:color w:val="000000" w:themeColor="text1"/>
          <w:sz w:val="24"/>
          <w:szCs w:val="24"/>
        </w:rPr>
        <w:t xml:space="preserve">. </w:t>
      </w:r>
      <w:r w:rsidR="00304FAE" w:rsidRPr="00304FAE">
        <w:rPr>
          <w:rFonts w:ascii="Times New Roman" w:hAnsi="Times New Roman" w:cs="Times New Roman"/>
          <w:color w:val="000000" w:themeColor="text1"/>
          <w:sz w:val="24"/>
          <w:szCs w:val="24"/>
        </w:rPr>
        <w:t>Svrha</w:t>
      </w:r>
      <w:r w:rsidR="00F43FBF">
        <w:rPr>
          <w:rFonts w:ascii="Times New Roman" w:hAnsi="Times New Roman" w:cs="Times New Roman"/>
          <w:color w:val="000000" w:themeColor="text1"/>
          <w:sz w:val="24"/>
          <w:szCs w:val="24"/>
        </w:rPr>
        <w:t xml:space="preserve"> ove mjere je d</w:t>
      </w:r>
      <w:r w:rsidR="00304FAE" w:rsidRPr="00304FAE">
        <w:rPr>
          <w:rFonts w:ascii="Times New Roman" w:hAnsi="Times New Roman" w:cs="Times New Roman"/>
          <w:color w:val="000000" w:themeColor="text1"/>
          <w:sz w:val="24"/>
          <w:szCs w:val="24"/>
        </w:rPr>
        <w:t xml:space="preserve">oprinijet </w:t>
      </w:r>
      <w:r w:rsidR="007D4703">
        <w:rPr>
          <w:rFonts w:ascii="Times New Roman" w:hAnsi="Times New Roman" w:cs="Times New Roman"/>
          <w:color w:val="000000" w:themeColor="text1"/>
          <w:sz w:val="24"/>
          <w:szCs w:val="24"/>
        </w:rPr>
        <w:t>poboljšanju lokalne uprave</w:t>
      </w:r>
      <w:r w:rsidR="00227955">
        <w:rPr>
          <w:rFonts w:ascii="Times New Roman" w:hAnsi="Times New Roman" w:cs="Times New Roman"/>
          <w:color w:val="000000" w:themeColor="text1"/>
          <w:sz w:val="24"/>
          <w:szCs w:val="24"/>
        </w:rPr>
        <w:t xml:space="preserve">, digitalizaciji te </w:t>
      </w:r>
      <w:r w:rsidR="00304FAE" w:rsidRPr="00304FAE">
        <w:rPr>
          <w:rFonts w:ascii="Times New Roman" w:hAnsi="Times New Roman" w:cs="Times New Roman"/>
          <w:color w:val="000000" w:themeColor="text1"/>
          <w:sz w:val="24"/>
          <w:szCs w:val="24"/>
        </w:rPr>
        <w:t>stvaranje i primjena znanja</w:t>
      </w:r>
      <w:r w:rsidR="00227955">
        <w:rPr>
          <w:rFonts w:ascii="Times New Roman" w:hAnsi="Times New Roman" w:cs="Times New Roman"/>
          <w:color w:val="000000" w:themeColor="text1"/>
          <w:sz w:val="24"/>
          <w:szCs w:val="24"/>
        </w:rPr>
        <w:t>.</w:t>
      </w:r>
      <w:r w:rsidR="0007477B">
        <w:rPr>
          <w:rFonts w:ascii="Times New Roman" w:hAnsi="Times New Roman" w:cs="Times New Roman"/>
          <w:color w:val="000000" w:themeColor="text1"/>
          <w:sz w:val="24"/>
          <w:szCs w:val="24"/>
        </w:rPr>
        <w:t xml:space="preserve"> </w:t>
      </w:r>
      <w:r w:rsidR="0007477B" w:rsidRPr="0007477B">
        <w:rPr>
          <w:rFonts w:ascii="Times New Roman" w:hAnsi="Times New Roman" w:cs="Times New Roman"/>
          <w:color w:val="000000" w:themeColor="text1"/>
          <w:sz w:val="24"/>
          <w:szCs w:val="24"/>
        </w:rPr>
        <w:t>Rok za provedbu mjere je prosinac 2025. godine.</w:t>
      </w:r>
    </w:p>
    <w:p w14:paraId="2690739C" w14:textId="77777777" w:rsidR="007356A3" w:rsidRPr="007356A3" w:rsidRDefault="007356A3" w:rsidP="007356A3">
      <w:pPr>
        <w:rPr>
          <w:rFonts w:ascii="Times New Roman" w:hAnsi="Times New Roman" w:cs="Times New Roman"/>
          <w:sz w:val="24"/>
          <w:szCs w:val="24"/>
        </w:rPr>
      </w:pPr>
      <w:r w:rsidRPr="007356A3">
        <w:rPr>
          <w:rFonts w:ascii="Times New Roman" w:hAnsi="Times New Roman" w:cs="Times New Roman"/>
          <w:sz w:val="24"/>
          <w:szCs w:val="24"/>
        </w:rPr>
        <w:t>Nacionalna razvojna strategija Republike Hrvatske do 2030. godine</w:t>
      </w:r>
    </w:p>
    <w:p w14:paraId="0EAFE1F8" w14:textId="77777777" w:rsidR="007356A3" w:rsidRPr="007356A3" w:rsidRDefault="007356A3" w:rsidP="007356A3">
      <w:pPr>
        <w:rPr>
          <w:rFonts w:ascii="Times New Roman" w:hAnsi="Times New Roman" w:cs="Times New Roman"/>
          <w:sz w:val="24"/>
          <w:szCs w:val="24"/>
        </w:rPr>
      </w:pPr>
      <w:r w:rsidRPr="007356A3">
        <w:rPr>
          <w:rFonts w:ascii="Times New Roman" w:hAnsi="Times New Roman" w:cs="Times New Roman"/>
          <w:sz w:val="24"/>
          <w:szCs w:val="24"/>
        </w:rPr>
        <w:t xml:space="preserve">RS1. </w:t>
      </w:r>
      <w:r>
        <w:rPr>
          <w:rFonts w:ascii="Times New Roman" w:hAnsi="Times New Roman" w:cs="Times New Roman"/>
          <w:sz w:val="24"/>
          <w:szCs w:val="24"/>
        </w:rPr>
        <w:t>Održivo gospodarstvo i društvo</w:t>
      </w:r>
    </w:p>
    <w:p w14:paraId="0C7CA6B6" w14:textId="77777777" w:rsidR="007356A3" w:rsidRDefault="007356A3" w:rsidP="007356A3">
      <w:pPr>
        <w:rPr>
          <w:rFonts w:ascii="Times New Roman" w:hAnsi="Times New Roman" w:cs="Times New Roman"/>
          <w:sz w:val="24"/>
          <w:szCs w:val="24"/>
        </w:rPr>
      </w:pPr>
      <w:r w:rsidRPr="007356A3">
        <w:rPr>
          <w:rFonts w:ascii="Times New Roman" w:hAnsi="Times New Roman" w:cs="Times New Roman"/>
          <w:sz w:val="24"/>
          <w:szCs w:val="24"/>
        </w:rPr>
        <w:t>SC3. Učinkovito i djelotvorno pravosuđe, javna uprava i upravljanje državnom imovinom</w:t>
      </w:r>
    </w:p>
    <w:p w14:paraId="25144FC3" w14:textId="77777777" w:rsidR="00B21118" w:rsidRDefault="007356A3" w:rsidP="00B21118">
      <w:pPr>
        <w:rPr>
          <w:rFonts w:ascii="Times New Roman" w:hAnsi="Times New Roman" w:cs="Times New Roman"/>
          <w:sz w:val="24"/>
          <w:szCs w:val="24"/>
        </w:rPr>
      </w:pPr>
      <w:r w:rsidRPr="007356A3">
        <w:rPr>
          <w:rFonts w:ascii="Times New Roman" w:hAnsi="Times New Roman" w:cs="Times New Roman"/>
          <w:sz w:val="24"/>
          <w:szCs w:val="24"/>
        </w:rPr>
        <w:t xml:space="preserve">Aktivnost: </w:t>
      </w:r>
      <w:r w:rsidR="00B21118" w:rsidRPr="00B21118">
        <w:rPr>
          <w:rFonts w:ascii="Times New Roman" w:hAnsi="Times New Roman" w:cs="Times New Roman"/>
          <w:sz w:val="24"/>
          <w:szCs w:val="24"/>
        </w:rPr>
        <w:t xml:space="preserve">aktivnosti vezane za redovnu djelatnost izvršnog tijela, predstavničkih tijela i upravnih tijela samoupr. </w:t>
      </w:r>
      <w:r w:rsidR="00B21118">
        <w:rPr>
          <w:rFonts w:ascii="Times New Roman" w:hAnsi="Times New Roman" w:cs="Times New Roman"/>
          <w:sz w:val="24"/>
          <w:szCs w:val="24"/>
        </w:rPr>
        <w:t>j</w:t>
      </w:r>
      <w:r w:rsidR="00B21118" w:rsidRPr="00B21118">
        <w:rPr>
          <w:rFonts w:ascii="Times New Roman" w:hAnsi="Times New Roman" w:cs="Times New Roman"/>
          <w:sz w:val="24"/>
          <w:szCs w:val="24"/>
        </w:rPr>
        <w:t>edinice</w:t>
      </w:r>
      <w:r w:rsidR="00B21118">
        <w:rPr>
          <w:rFonts w:ascii="Times New Roman" w:hAnsi="Times New Roman" w:cs="Times New Roman"/>
          <w:sz w:val="24"/>
          <w:szCs w:val="24"/>
        </w:rPr>
        <w:t xml:space="preserve">; </w:t>
      </w:r>
      <w:r w:rsidR="00B21118" w:rsidRPr="00B21118">
        <w:rPr>
          <w:rFonts w:ascii="Times New Roman" w:hAnsi="Times New Roman" w:cs="Times New Roman"/>
          <w:sz w:val="24"/>
          <w:szCs w:val="24"/>
        </w:rPr>
        <w:t>jačanje kompetencija i unaprjeđenje sustava lokalne uprave</w:t>
      </w:r>
      <w:r w:rsidR="00B21118">
        <w:rPr>
          <w:rFonts w:ascii="Times New Roman" w:hAnsi="Times New Roman" w:cs="Times New Roman"/>
          <w:sz w:val="24"/>
          <w:szCs w:val="24"/>
        </w:rPr>
        <w:t>.</w:t>
      </w:r>
      <w:r w:rsidR="00B21118" w:rsidRPr="00B21118">
        <w:rPr>
          <w:rFonts w:ascii="Times New Roman" w:hAnsi="Times New Roman" w:cs="Times New Roman"/>
          <w:sz w:val="24"/>
          <w:szCs w:val="24"/>
        </w:rPr>
        <w:t xml:space="preserve"> </w:t>
      </w:r>
      <w:r w:rsidR="00C45C3E">
        <w:rPr>
          <w:rFonts w:ascii="Times New Roman" w:hAnsi="Times New Roman" w:cs="Times New Roman"/>
          <w:sz w:val="24"/>
          <w:szCs w:val="24"/>
        </w:rPr>
        <w:t>Aktivnosti će se provesti do kraja prosinca 2025. godine.</w:t>
      </w:r>
    </w:p>
    <w:p w14:paraId="1744B5CC" w14:textId="77777777" w:rsidR="007356A3" w:rsidRPr="007356A3" w:rsidRDefault="007356A3" w:rsidP="007356A3">
      <w:pPr>
        <w:rPr>
          <w:rFonts w:ascii="Times New Roman" w:hAnsi="Times New Roman" w:cs="Times New Roman"/>
          <w:sz w:val="24"/>
          <w:szCs w:val="24"/>
        </w:rPr>
      </w:pPr>
      <w:r w:rsidRPr="007356A3">
        <w:rPr>
          <w:rFonts w:ascii="Times New Roman" w:hAnsi="Times New Roman" w:cs="Times New Roman"/>
          <w:sz w:val="24"/>
          <w:szCs w:val="24"/>
        </w:rPr>
        <w:t xml:space="preserve">Pokazatelj rezultata: </w:t>
      </w:r>
      <w:r w:rsidR="00B21118" w:rsidRPr="00053C42">
        <w:rPr>
          <w:rFonts w:ascii="Times New Roman" w:hAnsi="Times New Roman" w:cs="Times New Roman"/>
          <w:b/>
          <w:bCs/>
          <w:sz w:val="24"/>
          <w:szCs w:val="24"/>
        </w:rPr>
        <w:t>broj educiranih zaposlenika samoupravne jedinice</w:t>
      </w:r>
    </w:p>
    <w:p w14:paraId="41FF114D" w14:textId="77777777" w:rsidR="007356A3" w:rsidRDefault="007356A3" w:rsidP="007356A3">
      <w:pPr>
        <w:rPr>
          <w:rFonts w:ascii="Times New Roman" w:hAnsi="Times New Roman" w:cs="Times New Roman"/>
          <w:sz w:val="24"/>
          <w:szCs w:val="24"/>
        </w:rPr>
      </w:pPr>
      <w:r w:rsidRPr="00B21118">
        <w:rPr>
          <w:rFonts w:ascii="Times New Roman" w:hAnsi="Times New Roman" w:cs="Times New Roman"/>
          <w:sz w:val="24"/>
          <w:szCs w:val="24"/>
        </w:rPr>
        <w:t xml:space="preserve">Početna vrijednost: 2021. godine: </w:t>
      </w:r>
      <w:r w:rsidR="00053C42">
        <w:rPr>
          <w:rFonts w:ascii="Times New Roman" w:hAnsi="Times New Roman" w:cs="Times New Roman"/>
          <w:sz w:val="24"/>
          <w:szCs w:val="24"/>
        </w:rPr>
        <w:t>4</w:t>
      </w:r>
    </w:p>
    <w:p w14:paraId="714787AB" w14:textId="77777777" w:rsidR="00053C42" w:rsidRDefault="00053C42" w:rsidP="007356A3">
      <w:pPr>
        <w:rPr>
          <w:rFonts w:ascii="Times New Roman" w:hAnsi="Times New Roman" w:cs="Times New Roman"/>
          <w:sz w:val="24"/>
          <w:szCs w:val="24"/>
        </w:rPr>
      </w:pPr>
      <w:r w:rsidRPr="00053C42">
        <w:rPr>
          <w:rFonts w:ascii="Times New Roman" w:hAnsi="Times New Roman" w:cs="Times New Roman"/>
          <w:sz w:val="24"/>
          <w:szCs w:val="24"/>
        </w:rPr>
        <w:t>Ciljna vrijednost: 202</w:t>
      </w:r>
      <w:r>
        <w:rPr>
          <w:rFonts w:ascii="Times New Roman" w:hAnsi="Times New Roman" w:cs="Times New Roman"/>
          <w:sz w:val="24"/>
          <w:szCs w:val="24"/>
        </w:rPr>
        <w:t>2</w:t>
      </w:r>
      <w:r w:rsidRPr="00053C42">
        <w:rPr>
          <w:rFonts w:ascii="Times New Roman" w:hAnsi="Times New Roman" w:cs="Times New Roman"/>
          <w:sz w:val="24"/>
          <w:szCs w:val="24"/>
        </w:rPr>
        <w:t xml:space="preserve">. godine: </w:t>
      </w:r>
      <w:r>
        <w:rPr>
          <w:rFonts w:ascii="Times New Roman" w:hAnsi="Times New Roman" w:cs="Times New Roman"/>
          <w:sz w:val="24"/>
          <w:szCs w:val="24"/>
        </w:rPr>
        <w:t>4</w:t>
      </w:r>
    </w:p>
    <w:p w14:paraId="602C9D03" w14:textId="77777777" w:rsidR="00053C42" w:rsidRDefault="00053C42" w:rsidP="007356A3">
      <w:pPr>
        <w:rPr>
          <w:rFonts w:ascii="Times New Roman" w:hAnsi="Times New Roman" w:cs="Times New Roman"/>
          <w:sz w:val="24"/>
          <w:szCs w:val="24"/>
        </w:rPr>
      </w:pPr>
      <w:r w:rsidRPr="00053C42">
        <w:rPr>
          <w:rFonts w:ascii="Times New Roman" w:hAnsi="Times New Roman" w:cs="Times New Roman"/>
          <w:sz w:val="24"/>
          <w:szCs w:val="24"/>
        </w:rPr>
        <w:t>Ciljna vrijednost: 202</w:t>
      </w:r>
      <w:r>
        <w:rPr>
          <w:rFonts w:ascii="Times New Roman" w:hAnsi="Times New Roman" w:cs="Times New Roman"/>
          <w:sz w:val="24"/>
          <w:szCs w:val="24"/>
        </w:rPr>
        <w:t>3</w:t>
      </w:r>
      <w:r w:rsidRPr="00053C42">
        <w:rPr>
          <w:rFonts w:ascii="Times New Roman" w:hAnsi="Times New Roman" w:cs="Times New Roman"/>
          <w:sz w:val="24"/>
          <w:szCs w:val="24"/>
        </w:rPr>
        <w:t xml:space="preserve">. godine: </w:t>
      </w:r>
      <w:r>
        <w:rPr>
          <w:rFonts w:ascii="Times New Roman" w:hAnsi="Times New Roman" w:cs="Times New Roman"/>
          <w:sz w:val="24"/>
          <w:szCs w:val="24"/>
        </w:rPr>
        <w:t>4</w:t>
      </w:r>
    </w:p>
    <w:p w14:paraId="2A905987" w14:textId="77777777" w:rsidR="00053C42" w:rsidRPr="00B21118" w:rsidRDefault="00053C42" w:rsidP="007356A3">
      <w:pPr>
        <w:rPr>
          <w:rFonts w:ascii="Times New Roman" w:hAnsi="Times New Roman" w:cs="Times New Roman"/>
          <w:sz w:val="24"/>
          <w:szCs w:val="24"/>
        </w:rPr>
      </w:pPr>
      <w:r w:rsidRPr="00053C42">
        <w:rPr>
          <w:rFonts w:ascii="Times New Roman" w:hAnsi="Times New Roman" w:cs="Times New Roman"/>
          <w:sz w:val="24"/>
          <w:szCs w:val="24"/>
        </w:rPr>
        <w:t>Ciljna vrijednost: 202</w:t>
      </w:r>
      <w:r>
        <w:rPr>
          <w:rFonts w:ascii="Times New Roman" w:hAnsi="Times New Roman" w:cs="Times New Roman"/>
          <w:sz w:val="24"/>
          <w:szCs w:val="24"/>
        </w:rPr>
        <w:t>4</w:t>
      </w:r>
      <w:r w:rsidRPr="00053C42">
        <w:rPr>
          <w:rFonts w:ascii="Times New Roman" w:hAnsi="Times New Roman" w:cs="Times New Roman"/>
          <w:sz w:val="24"/>
          <w:szCs w:val="24"/>
        </w:rPr>
        <w:t xml:space="preserve">. godine: </w:t>
      </w:r>
      <w:r>
        <w:rPr>
          <w:rFonts w:ascii="Times New Roman" w:hAnsi="Times New Roman" w:cs="Times New Roman"/>
          <w:sz w:val="24"/>
          <w:szCs w:val="24"/>
        </w:rPr>
        <w:t>4</w:t>
      </w:r>
    </w:p>
    <w:p w14:paraId="7EC756EC" w14:textId="77777777" w:rsidR="007356A3" w:rsidRPr="00B21118" w:rsidRDefault="007356A3" w:rsidP="007356A3">
      <w:pPr>
        <w:rPr>
          <w:rFonts w:ascii="Times New Roman" w:hAnsi="Times New Roman" w:cs="Times New Roman"/>
          <w:sz w:val="24"/>
          <w:szCs w:val="24"/>
        </w:rPr>
      </w:pPr>
      <w:r w:rsidRPr="00B21118">
        <w:rPr>
          <w:rFonts w:ascii="Times New Roman" w:hAnsi="Times New Roman" w:cs="Times New Roman"/>
          <w:sz w:val="24"/>
          <w:szCs w:val="24"/>
        </w:rPr>
        <w:t>Ciljna vrijednost: 2025. godine:</w:t>
      </w:r>
      <w:r w:rsidR="00B21118" w:rsidRPr="00B21118">
        <w:rPr>
          <w:rFonts w:ascii="Times New Roman" w:hAnsi="Times New Roman" w:cs="Times New Roman"/>
          <w:sz w:val="24"/>
          <w:szCs w:val="24"/>
        </w:rPr>
        <w:t xml:space="preserve"> </w:t>
      </w:r>
      <w:r w:rsidR="00053C42">
        <w:rPr>
          <w:rFonts w:ascii="Times New Roman" w:hAnsi="Times New Roman" w:cs="Times New Roman"/>
          <w:sz w:val="24"/>
          <w:szCs w:val="24"/>
        </w:rPr>
        <w:t>4</w:t>
      </w:r>
    </w:p>
    <w:p w14:paraId="405E957E" w14:textId="77777777" w:rsidR="00B21118" w:rsidRPr="00B21118" w:rsidRDefault="00B21118" w:rsidP="007356A3">
      <w:pPr>
        <w:rPr>
          <w:rFonts w:ascii="Times New Roman" w:hAnsi="Times New Roman" w:cs="Times New Roman"/>
          <w:sz w:val="24"/>
          <w:szCs w:val="24"/>
        </w:rPr>
      </w:pPr>
      <w:r w:rsidRPr="00B21118">
        <w:rPr>
          <w:rFonts w:ascii="Times New Roman" w:hAnsi="Times New Roman" w:cs="Times New Roman"/>
          <w:sz w:val="24"/>
          <w:szCs w:val="24"/>
        </w:rPr>
        <w:t xml:space="preserve">Pokazatelj rezultata: </w:t>
      </w:r>
      <w:r w:rsidRPr="00C474A7">
        <w:rPr>
          <w:rFonts w:ascii="Times New Roman" w:hAnsi="Times New Roman" w:cs="Times New Roman"/>
          <w:b/>
          <w:bCs/>
          <w:sz w:val="24"/>
          <w:szCs w:val="24"/>
        </w:rPr>
        <w:t>broj zaposlenika koji su sudjelovali na stručnim seminarima</w:t>
      </w:r>
    </w:p>
    <w:p w14:paraId="0799E30F" w14:textId="77777777" w:rsidR="00B21118" w:rsidRDefault="00B21118" w:rsidP="00B21118">
      <w:pPr>
        <w:rPr>
          <w:rFonts w:ascii="Times New Roman" w:hAnsi="Times New Roman" w:cs="Times New Roman"/>
          <w:sz w:val="24"/>
          <w:szCs w:val="24"/>
        </w:rPr>
      </w:pPr>
      <w:r w:rsidRPr="00B21118">
        <w:rPr>
          <w:rFonts w:ascii="Times New Roman" w:hAnsi="Times New Roman" w:cs="Times New Roman"/>
          <w:sz w:val="24"/>
          <w:szCs w:val="24"/>
        </w:rPr>
        <w:t xml:space="preserve">Početna vrijednost: 2021. godine: </w:t>
      </w:r>
      <w:r w:rsidR="00053C42">
        <w:rPr>
          <w:rFonts w:ascii="Times New Roman" w:hAnsi="Times New Roman" w:cs="Times New Roman"/>
          <w:sz w:val="24"/>
          <w:szCs w:val="24"/>
        </w:rPr>
        <w:t>4</w:t>
      </w:r>
    </w:p>
    <w:p w14:paraId="35A87996" w14:textId="77777777" w:rsidR="00053C42" w:rsidRDefault="00053C42" w:rsidP="00B21118">
      <w:pPr>
        <w:rPr>
          <w:rFonts w:ascii="Times New Roman" w:hAnsi="Times New Roman" w:cs="Times New Roman"/>
          <w:sz w:val="24"/>
          <w:szCs w:val="24"/>
        </w:rPr>
      </w:pPr>
      <w:r w:rsidRPr="00053C42">
        <w:rPr>
          <w:rFonts w:ascii="Times New Roman" w:hAnsi="Times New Roman" w:cs="Times New Roman"/>
          <w:sz w:val="24"/>
          <w:szCs w:val="24"/>
        </w:rPr>
        <w:t>Ciljna vrijednost: 202</w:t>
      </w:r>
      <w:r>
        <w:rPr>
          <w:rFonts w:ascii="Times New Roman" w:hAnsi="Times New Roman" w:cs="Times New Roman"/>
          <w:sz w:val="24"/>
          <w:szCs w:val="24"/>
        </w:rPr>
        <w:t>2</w:t>
      </w:r>
      <w:r w:rsidRPr="00053C42">
        <w:rPr>
          <w:rFonts w:ascii="Times New Roman" w:hAnsi="Times New Roman" w:cs="Times New Roman"/>
          <w:sz w:val="24"/>
          <w:szCs w:val="24"/>
        </w:rPr>
        <w:t xml:space="preserve">. godine: </w:t>
      </w:r>
      <w:r>
        <w:rPr>
          <w:rFonts w:ascii="Times New Roman" w:hAnsi="Times New Roman" w:cs="Times New Roman"/>
          <w:sz w:val="24"/>
          <w:szCs w:val="24"/>
        </w:rPr>
        <w:t>4</w:t>
      </w:r>
    </w:p>
    <w:p w14:paraId="1B4D3FBE" w14:textId="77777777" w:rsidR="00053C42" w:rsidRDefault="00053C42" w:rsidP="00B21118">
      <w:pPr>
        <w:rPr>
          <w:rFonts w:ascii="Times New Roman" w:hAnsi="Times New Roman" w:cs="Times New Roman"/>
          <w:sz w:val="24"/>
          <w:szCs w:val="24"/>
        </w:rPr>
      </w:pPr>
      <w:r w:rsidRPr="00053C42">
        <w:rPr>
          <w:rFonts w:ascii="Times New Roman" w:hAnsi="Times New Roman" w:cs="Times New Roman"/>
          <w:sz w:val="24"/>
          <w:szCs w:val="24"/>
        </w:rPr>
        <w:t>Ciljna vrijednost: 202</w:t>
      </w:r>
      <w:r>
        <w:rPr>
          <w:rFonts w:ascii="Times New Roman" w:hAnsi="Times New Roman" w:cs="Times New Roman"/>
          <w:sz w:val="24"/>
          <w:szCs w:val="24"/>
        </w:rPr>
        <w:t>3</w:t>
      </w:r>
      <w:r w:rsidRPr="00053C42">
        <w:rPr>
          <w:rFonts w:ascii="Times New Roman" w:hAnsi="Times New Roman" w:cs="Times New Roman"/>
          <w:sz w:val="24"/>
          <w:szCs w:val="24"/>
        </w:rPr>
        <w:t xml:space="preserve">. godine: </w:t>
      </w:r>
      <w:r>
        <w:rPr>
          <w:rFonts w:ascii="Times New Roman" w:hAnsi="Times New Roman" w:cs="Times New Roman"/>
          <w:sz w:val="24"/>
          <w:szCs w:val="24"/>
        </w:rPr>
        <w:t>4</w:t>
      </w:r>
    </w:p>
    <w:p w14:paraId="7D93241A" w14:textId="77777777" w:rsidR="00053C42" w:rsidRPr="00B21118" w:rsidRDefault="00053C42" w:rsidP="00B21118">
      <w:pPr>
        <w:rPr>
          <w:rFonts w:ascii="Times New Roman" w:hAnsi="Times New Roman" w:cs="Times New Roman"/>
          <w:sz w:val="24"/>
          <w:szCs w:val="24"/>
        </w:rPr>
      </w:pPr>
      <w:r w:rsidRPr="00053C42">
        <w:rPr>
          <w:rFonts w:ascii="Times New Roman" w:hAnsi="Times New Roman" w:cs="Times New Roman"/>
          <w:sz w:val="24"/>
          <w:szCs w:val="24"/>
        </w:rPr>
        <w:lastRenderedPageBreak/>
        <w:t>Ciljna vrijednost: 202</w:t>
      </w:r>
      <w:r>
        <w:rPr>
          <w:rFonts w:ascii="Times New Roman" w:hAnsi="Times New Roman" w:cs="Times New Roman"/>
          <w:sz w:val="24"/>
          <w:szCs w:val="24"/>
        </w:rPr>
        <w:t>4</w:t>
      </w:r>
      <w:r w:rsidRPr="00053C42">
        <w:rPr>
          <w:rFonts w:ascii="Times New Roman" w:hAnsi="Times New Roman" w:cs="Times New Roman"/>
          <w:sz w:val="24"/>
          <w:szCs w:val="24"/>
        </w:rPr>
        <w:t xml:space="preserve">. godine: </w:t>
      </w:r>
      <w:r>
        <w:rPr>
          <w:rFonts w:ascii="Times New Roman" w:hAnsi="Times New Roman" w:cs="Times New Roman"/>
          <w:sz w:val="24"/>
          <w:szCs w:val="24"/>
        </w:rPr>
        <w:t>4</w:t>
      </w:r>
    </w:p>
    <w:p w14:paraId="10DCEF9C" w14:textId="77777777" w:rsidR="00B21118" w:rsidRDefault="00B21118" w:rsidP="00B21118">
      <w:pPr>
        <w:rPr>
          <w:rFonts w:ascii="Times New Roman" w:hAnsi="Times New Roman" w:cs="Times New Roman"/>
          <w:sz w:val="24"/>
          <w:szCs w:val="24"/>
        </w:rPr>
      </w:pPr>
      <w:r w:rsidRPr="00B21118">
        <w:rPr>
          <w:rFonts w:ascii="Times New Roman" w:hAnsi="Times New Roman" w:cs="Times New Roman"/>
          <w:sz w:val="24"/>
          <w:szCs w:val="24"/>
        </w:rPr>
        <w:t xml:space="preserve">Ciljna vrijednost: 2025. godine: </w:t>
      </w:r>
      <w:r w:rsidR="00053C42">
        <w:rPr>
          <w:rFonts w:ascii="Times New Roman" w:hAnsi="Times New Roman" w:cs="Times New Roman"/>
          <w:sz w:val="24"/>
          <w:szCs w:val="24"/>
        </w:rPr>
        <w:t>4</w:t>
      </w:r>
    </w:p>
    <w:p w14:paraId="06E0F863" w14:textId="77777777" w:rsidR="00C474A7" w:rsidRPr="00C474A7" w:rsidRDefault="00C474A7" w:rsidP="00C474A7">
      <w:pPr>
        <w:rPr>
          <w:rFonts w:ascii="Times New Roman" w:hAnsi="Times New Roman" w:cs="Times New Roman"/>
          <w:sz w:val="24"/>
          <w:szCs w:val="24"/>
        </w:rPr>
      </w:pPr>
      <w:r w:rsidRPr="00C474A7">
        <w:rPr>
          <w:rFonts w:ascii="Times New Roman" w:hAnsi="Times New Roman" w:cs="Times New Roman"/>
          <w:sz w:val="24"/>
          <w:szCs w:val="24"/>
        </w:rPr>
        <w:t xml:space="preserve">Pokazatelj rezultata: </w:t>
      </w:r>
      <w:r w:rsidRPr="00C474A7">
        <w:rPr>
          <w:rFonts w:ascii="Times New Roman" w:hAnsi="Times New Roman" w:cs="Times New Roman"/>
          <w:b/>
          <w:bCs/>
          <w:sz w:val="24"/>
          <w:szCs w:val="24"/>
        </w:rPr>
        <w:t>broj digitalizirane javne uprave</w:t>
      </w:r>
    </w:p>
    <w:p w14:paraId="7FA590BA" w14:textId="77777777" w:rsidR="00C474A7" w:rsidRPr="00C474A7" w:rsidRDefault="00C474A7" w:rsidP="00C474A7">
      <w:pPr>
        <w:rPr>
          <w:rFonts w:ascii="Times New Roman" w:hAnsi="Times New Roman" w:cs="Times New Roman"/>
          <w:sz w:val="24"/>
          <w:szCs w:val="24"/>
        </w:rPr>
      </w:pPr>
      <w:r w:rsidRPr="00C474A7">
        <w:rPr>
          <w:rFonts w:ascii="Times New Roman" w:hAnsi="Times New Roman" w:cs="Times New Roman"/>
          <w:sz w:val="24"/>
          <w:szCs w:val="24"/>
        </w:rPr>
        <w:t xml:space="preserve">Početna vrijednost: 2021. godine: </w:t>
      </w:r>
      <w:r>
        <w:rPr>
          <w:rFonts w:ascii="Times New Roman" w:hAnsi="Times New Roman" w:cs="Times New Roman"/>
          <w:sz w:val="24"/>
          <w:szCs w:val="24"/>
        </w:rPr>
        <w:t>0</w:t>
      </w:r>
    </w:p>
    <w:p w14:paraId="0DAE3A91" w14:textId="77777777" w:rsidR="00C474A7" w:rsidRPr="00C474A7" w:rsidRDefault="00C474A7" w:rsidP="00C474A7">
      <w:pPr>
        <w:rPr>
          <w:rFonts w:ascii="Times New Roman" w:hAnsi="Times New Roman" w:cs="Times New Roman"/>
          <w:sz w:val="24"/>
          <w:szCs w:val="24"/>
        </w:rPr>
      </w:pPr>
      <w:r w:rsidRPr="00C474A7">
        <w:rPr>
          <w:rFonts w:ascii="Times New Roman" w:hAnsi="Times New Roman" w:cs="Times New Roman"/>
          <w:sz w:val="24"/>
          <w:szCs w:val="24"/>
        </w:rPr>
        <w:t xml:space="preserve">Ciljna vrijednost: 2022. godine: </w:t>
      </w:r>
      <w:r>
        <w:rPr>
          <w:rFonts w:ascii="Times New Roman" w:hAnsi="Times New Roman" w:cs="Times New Roman"/>
          <w:sz w:val="24"/>
          <w:szCs w:val="24"/>
        </w:rPr>
        <w:t>1</w:t>
      </w:r>
    </w:p>
    <w:p w14:paraId="70097E0D" w14:textId="77777777" w:rsidR="00C474A7" w:rsidRPr="00C474A7" w:rsidRDefault="00C474A7" w:rsidP="00C474A7">
      <w:pPr>
        <w:rPr>
          <w:rFonts w:ascii="Times New Roman" w:hAnsi="Times New Roman" w:cs="Times New Roman"/>
          <w:sz w:val="24"/>
          <w:szCs w:val="24"/>
        </w:rPr>
      </w:pPr>
      <w:r w:rsidRPr="00C474A7">
        <w:rPr>
          <w:rFonts w:ascii="Times New Roman" w:hAnsi="Times New Roman" w:cs="Times New Roman"/>
          <w:sz w:val="24"/>
          <w:szCs w:val="24"/>
        </w:rPr>
        <w:t xml:space="preserve">Ciljna vrijednost: 2023. godine: </w:t>
      </w:r>
      <w:r>
        <w:rPr>
          <w:rFonts w:ascii="Times New Roman" w:hAnsi="Times New Roman" w:cs="Times New Roman"/>
          <w:sz w:val="24"/>
          <w:szCs w:val="24"/>
        </w:rPr>
        <w:t>1</w:t>
      </w:r>
    </w:p>
    <w:p w14:paraId="3735AD76" w14:textId="77777777" w:rsidR="00C474A7" w:rsidRPr="00C474A7" w:rsidRDefault="00C474A7" w:rsidP="00C474A7">
      <w:pPr>
        <w:rPr>
          <w:rFonts w:ascii="Times New Roman" w:hAnsi="Times New Roman" w:cs="Times New Roman"/>
          <w:sz w:val="24"/>
          <w:szCs w:val="24"/>
        </w:rPr>
      </w:pPr>
      <w:r w:rsidRPr="00C474A7">
        <w:rPr>
          <w:rFonts w:ascii="Times New Roman" w:hAnsi="Times New Roman" w:cs="Times New Roman"/>
          <w:sz w:val="24"/>
          <w:szCs w:val="24"/>
        </w:rPr>
        <w:t xml:space="preserve">Ciljna vrijednost: 2024. godine: </w:t>
      </w:r>
      <w:r>
        <w:rPr>
          <w:rFonts w:ascii="Times New Roman" w:hAnsi="Times New Roman" w:cs="Times New Roman"/>
          <w:sz w:val="24"/>
          <w:szCs w:val="24"/>
        </w:rPr>
        <w:t>1</w:t>
      </w:r>
    </w:p>
    <w:p w14:paraId="214C61B5" w14:textId="77777777" w:rsidR="00C474A7" w:rsidRPr="00B21118" w:rsidRDefault="00C474A7" w:rsidP="00B21118">
      <w:pPr>
        <w:rPr>
          <w:rFonts w:ascii="Times New Roman" w:hAnsi="Times New Roman" w:cs="Times New Roman"/>
          <w:sz w:val="24"/>
          <w:szCs w:val="24"/>
        </w:rPr>
      </w:pPr>
      <w:r w:rsidRPr="00C474A7">
        <w:rPr>
          <w:rFonts w:ascii="Times New Roman" w:hAnsi="Times New Roman" w:cs="Times New Roman"/>
          <w:sz w:val="24"/>
          <w:szCs w:val="24"/>
        </w:rPr>
        <w:t xml:space="preserve">Ciljna vrijednost: 2025. godine: </w:t>
      </w:r>
      <w:r>
        <w:rPr>
          <w:rFonts w:ascii="Times New Roman" w:hAnsi="Times New Roman" w:cs="Times New Roman"/>
          <w:sz w:val="24"/>
          <w:szCs w:val="24"/>
        </w:rPr>
        <w:t>1</w:t>
      </w:r>
    </w:p>
    <w:p w14:paraId="0A4D2E6E" w14:textId="77777777" w:rsidR="00C27DA0" w:rsidRPr="008F3DD5" w:rsidRDefault="00C27DA0" w:rsidP="008F3DD5">
      <w:pPr>
        <w:jc w:val="both"/>
        <w:rPr>
          <w:rFonts w:ascii="Times New Roman" w:hAnsi="Times New Roman" w:cs="Times New Roman"/>
          <w:sz w:val="24"/>
          <w:szCs w:val="24"/>
        </w:rPr>
      </w:pPr>
      <w:r w:rsidRPr="007356A3">
        <w:rPr>
          <w:rFonts w:ascii="Times New Roman" w:hAnsi="Times New Roman" w:cs="Times New Roman"/>
          <w:b/>
          <w:bCs/>
          <w:sz w:val="24"/>
          <w:szCs w:val="24"/>
        </w:rPr>
        <w:t>1</w:t>
      </w:r>
      <w:r>
        <w:rPr>
          <w:rFonts w:ascii="Times New Roman" w:hAnsi="Times New Roman" w:cs="Times New Roman"/>
          <w:b/>
          <w:bCs/>
          <w:sz w:val="24"/>
          <w:szCs w:val="24"/>
        </w:rPr>
        <w:t>3</w:t>
      </w:r>
      <w:r w:rsidRPr="007356A3">
        <w:rPr>
          <w:rFonts w:ascii="Times New Roman" w:hAnsi="Times New Roman" w:cs="Times New Roman"/>
          <w:b/>
          <w:bCs/>
          <w:sz w:val="24"/>
          <w:szCs w:val="24"/>
        </w:rPr>
        <w:t xml:space="preserve">.  Mjera: </w:t>
      </w:r>
      <w:r w:rsidRPr="00C27DA0">
        <w:rPr>
          <w:rFonts w:ascii="Times New Roman" w:hAnsi="Times New Roman" w:cs="Times New Roman"/>
          <w:b/>
          <w:bCs/>
          <w:sz w:val="24"/>
          <w:szCs w:val="24"/>
        </w:rPr>
        <w:t>Demografija</w:t>
      </w:r>
      <w:r w:rsidR="00F308E4">
        <w:rPr>
          <w:rFonts w:ascii="Times New Roman" w:hAnsi="Times New Roman" w:cs="Times New Roman"/>
          <w:b/>
          <w:bCs/>
          <w:sz w:val="24"/>
          <w:szCs w:val="24"/>
        </w:rPr>
        <w:t xml:space="preserve"> - </w:t>
      </w:r>
      <w:r w:rsidR="00F308E4" w:rsidRPr="00F308E4">
        <w:rPr>
          <w:rFonts w:ascii="Times New Roman" w:hAnsi="Times New Roman" w:cs="Times New Roman"/>
          <w:sz w:val="24"/>
          <w:szCs w:val="24"/>
        </w:rPr>
        <w:t>Promocijom demografske revitalizacije pridonosi se stvaranju pozitivnog okruženja, mijenjanju svijesti te jačanju stava kako cjelokupna populacija može dati svoj doprinos demografskoj obnovi i boljoj budućnosti općine.</w:t>
      </w:r>
      <w:r w:rsidR="008F3DD5">
        <w:rPr>
          <w:rFonts w:ascii="Times New Roman" w:hAnsi="Times New Roman" w:cs="Times New Roman"/>
          <w:sz w:val="24"/>
          <w:szCs w:val="24"/>
        </w:rPr>
        <w:t xml:space="preserve"> Općina Lovas će i </w:t>
      </w:r>
      <w:r w:rsidR="008F3DD5" w:rsidRPr="008F3DD5">
        <w:rPr>
          <w:rFonts w:ascii="Times New Roman" w:hAnsi="Times New Roman" w:cs="Times New Roman"/>
          <w:sz w:val="24"/>
          <w:szCs w:val="24"/>
        </w:rPr>
        <w:t>dalje nastaviti  raditi na</w:t>
      </w:r>
      <w:r w:rsidR="008F3DD5">
        <w:rPr>
          <w:rFonts w:ascii="Times New Roman" w:hAnsi="Times New Roman" w:cs="Times New Roman"/>
          <w:sz w:val="24"/>
          <w:szCs w:val="24"/>
        </w:rPr>
        <w:t xml:space="preserve"> </w:t>
      </w:r>
      <w:r w:rsidR="008F3DD5" w:rsidRPr="008F3DD5">
        <w:rPr>
          <w:rFonts w:ascii="Times New Roman" w:hAnsi="Times New Roman" w:cs="Times New Roman"/>
          <w:sz w:val="24"/>
          <w:szCs w:val="24"/>
        </w:rPr>
        <w:t>preokretanju  negativnih  demografskih  trendova</w:t>
      </w:r>
      <w:r w:rsidR="008F3DD5">
        <w:rPr>
          <w:rFonts w:ascii="Times New Roman" w:hAnsi="Times New Roman" w:cs="Times New Roman"/>
          <w:sz w:val="24"/>
          <w:szCs w:val="24"/>
        </w:rPr>
        <w:t xml:space="preserve"> </w:t>
      </w:r>
      <w:r w:rsidR="008F3DD5" w:rsidRPr="008F3DD5">
        <w:rPr>
          <w:rFonts w:ascii="Times New Roman" w:hAnsi="Times New Roman" w:cs="Times New Roman"/>
          <w:sz w:val="24"/>
          <w:szCs w:val="24"/>
        </w:rPr>
        <w:t xml:space="preserve">i stvaranjem poticajnog okruženja za ostanak  i </w:t>
      </w:r>
      <w:r w:rsidR="008F3DD5">
        <w:rPr>
          <w:rFonts w:ascii="Times New Roman" w:hAnsi="Times New Roman" w:cs="Times New Roman"/>
          <w:sz w:val="24"/>
          <w:szCs w:val="24"/>
        </w:rPr>
        <w:t xml:space="preserve"> </w:t>
      </w:r>
      <w:r w:rsidR="008F3DD5" w:rsidRPr="008F3DD5">
        <w:rPr>
          <w:rFonts w:ascii="Times New Roman" w:hAnsi="Times New Roman" w:cs="Times New Roman"/>
          <w:sz w:val="24"/>
          <w:szCs w:val="24"/>
        </w:rPr>
        <w:t>stvaranje  boljih  uvjeta življenja posebno za mlade i obitelji</w:t>
      </w:r>
      <w:r w:rsidR="00F01A9D">
        <w:rPr>
          <w:rFonts w:ascii="Times New Roman" w:hAnsi="Times New Roman" w:cs="Times New Roman"/>
          <w:sz w:val="24"/>
          <w:szCs w:val="24"/>
        </w:rPr>
        <w:t xml:space="preserve">. </w:t>
      </w:r>
      <w:r w:rsidR="0062362B" w:rsidRPr="0062362B">
        <w:rPr>
          <w:rFonts w:ascii="Times New Roman" w:hAnsi="Times New Roman" w:cs="Times New Roman"/>
          <w:sz w:val="24"/>
          <w:szCs w:val="24"/>
        </w:rPr>
        <w:t>Svrha</w:t>
      </w:r>
      <w:r w:rsidR="0062362B">
        <w:rPr>
          <w:rFonts w:ascii="Times New Roman" w:hAnsi="Times New Roman" w:cs="Times New Roman"/>
          <w:sz w:val="24"/>
          <w:szCs w:val="24"/>
        </w:rPr>
        <w:t xml:space="preserve"> provođenja ove mjere je</w:t>
      </w:r>
      <w:r w:rsidR="0062362B" w:rsidRPr="0062362B">
        <w:rPr>
          <w:rFonts w:ascii="Times New Roman" w:hAnsi="Times New Roman" w:cs="Times New Roman"/>
          <w:sz w:val="24"/>
          <w:szCs w:val="24"/>
        </w:rPr>
        <w:t xml:space="preserve"> </w:t>
      </w:r>
      <w:r w:rsidR="00FA45F2">
        <w:rPr>
          <w:rFonts w:ascii="Times New Roman" w:hAnsi="Times New Roman" w:cs="Times New Roman"/>
          <w:sz w:val="24"/>
          <w:szCs w:val="24"/>
        </w:rPr>
        <w:t>d</w:t>
      </w:r>
      <w:r w:rsidR="00FA45F2" w:rsidRPr="00FA45F2">
        <w:rPr>
          <w:rFonts w:ascii="Times New Roman" w:hAnsi="Times New Roman" w:cs="Times New Roman"/>
          <w:sz w:val="24"/>
          <w:szCs w:val="24"/>
        </w:rPr>
        <w:t>emografska revitalizacija i bolji položaj obitelji</w:t>
      </w:r>
      <w:r w:rsidR="0007477B">
        <w:rPr>
          <w:rFonts w:ascii="Times New Roman" w:hAnsi="Times New Roman" w:cs="Times New Roman"/>
          <w:sz w:val="24"/>
          <w:szCs w:val="24"/>
        </w:rPr>
        <w:t xml:space="preserve">. </w:t>
      </w:r>
      <w:r w:rsidR="0007477B" w:rsidRPr="0007477B">
        <w:rPr>
          <w:rFonts w:ascii="Times New Roman" w:hAnsi="Times New Roman" w:cs="Times New Roman"/>
          <w:sz w:val="24"/>
          <w:szCs w:val="24"/>
        </w:rPr>
        <w:t>Rok za provedbu mjere je prosinac 2025. godine.</w:t>
      </w:r>
    </w:p>
    <w:p w14:paraId="4DFAE4FD" w14:textId="77777777" w:rsidR="00C27DA0" w:rsidRPr="007356A3" w:rsidRDefault="00C27DA0" w:rsidP="00C27DA0">
      <w:pPr>
        <w:rPr>
          <w:rFonts w:ascii="Times New Roman" w:hAnsi="Times New Roman" w:cs="Times New Roman"/>
          <w:sz w:val="24"/>
          <w:szCs w:val="24"/>
        </w:rPr>
      </w:pPr>
      <w:r w:rsidRPr="007356A3">
        <w:rPr>
          <w:rFonts w:ascii="Times New Roman" w:hAnsi="Times New Roman" w:cs="Times New Roman"/>
          <w:sz w:val="24"/>
          <w:szCs w:val="24"/>
        </w:rPr>
        <w:t>Nacionalna razvojna strategija Republike Hrvatske do 2030. godine</w:t>
      </w:r>
    </w:p>
    <w:p w14:paraId="2D2F8C23" w14:textId="77777777" w:rsidR="00C27DA0" w:rsidRPr="00C27DA0" w:rsidRDefault="00C27DA0" w:rsidP="00C27DA0">
      <w:pPr>
        <w:rPr>
          <w:rFonts w:ascii="Times New Roman" w:hAnsi="Times New Roman" w:cs="Times New Roman"/>
          <w:sz w:val="24"/>
          <w:szCs w:val="24"/>
        </w:rPr>
      </w:pPr>
      <w:r w:rsidRPr="00C27DA0">
        <w:rPr>
          <w:rFonts w:ascii="Times New Roman" w:hAnsi="Times New Roman" w:cs="Times New Roman"/>
          <w:sz w:val="24"/>
          <w:szCs w:val="24"/>
        </w:rPr>
        <w:t xml:space="preserve">RS2. </w:t>
      </w:r>
      <w:r>
        <w:rPr>
          <w:rFonts w:ascii="Times New Roman" w:hAnsi="Times New Roman" w:cs="Times New Roman"/>
          <w:sz w:val="24"/>
          <w:szCs w:val="24"/>
        </w:rPr>
        <w:t>Jačanje otpornosti na krize</w:t>
      </w:r>
      <w:r w:rsidRPr="00C27DA0">
        <w:rPr>
          <w:rFonts w:ascii="Times New Roman" w:hAnsi="Times New Roman" w:cs="Times New Roman"/>
          <w:sz w:val="24"/>
          <w:szCs w:val="24"/>
        </w:rPr>
        <w:t xml:space="preserve"> </w:t>
      </w:r>
    </w:p>
    <w:p w14:paraId="141FE678" w14:textId="77777777" w:rsidR="00C27DA0" w:rsidRDefault="00C27DA0" w:rsidP="00C27DA0">
      <w:pPr>
        <w:rPr>
          <w:rFonts w:ascii="Times New Roman" w:hAnsi="Times New Roman" w:cs="Times New Roman"/>
          <w:sz w:val="24"/>
          <w:szCs w:val="24"/>
        </w:rPr>
      </w:pPr>
      <w:r w:rsidRPr="00C27DA0">
        <w:rPr>
          <w:rFonts w:ascii="Times New Roman" w:hAnsi="Times New Roman" w:cs="Times New Roman"/>
          <w:sz w:val="24"/>
          <w:szCs w:val="24"/>
        </w:rPr>
        <w:t>SC6. demografska revitalizacija i bolji položaj obitelji</w:t>
      </w:r>
    </w:p>
    <w:p w14:paraId="26D95593" w14:textId="77777777" w:rsidR="00C27DA0" w:rsidRPr="007356A3" w:rsidRDefault="00C27DA0" w:rsidP="00C27DA0">
      <w:pPr>
        <w:rPr>
          <w:rFonts w:ascii="Times New Roman" w:hAnsi="Times New Roman" w:cs="Times New Roman"/>
          <w:sz w:val="24"/>
          <w:szCs w:val="24"/>
        </w:rPr>
      </w:pPr>
      <w:r w:rsidRPr="007356A3">
        <w:rPr>
          <w:rFonts w:ascii="Times New Roman" w:hAnsi="Times New Roman" w:cs="Times New Roman"/>
          <w:sz w:val="24"/>
          <w:szCs w:val="24"/>
        </w:rPr>
        <w:t xml:space="preserve">Aktivnost: Aktivnost vezana </w:t>
      </w:r>
      <w:r>
        <w:rPr>
          <w:rFonts w:ascii="Times New Roman" w:hAnsi="Times New Roman" w:cs="Times New Roman"/>
          <w:sz w:val="24"/>
          <w:szCs w:val="24"/>
        </w:rPr>
        <w:t xml:space="preserve">za </w:t>
      </w:r>
      <w:r w:rsidRPr="00C27DA0">
        <w:rPr>
          <w:rFonts w:ascii="Times New Roman" w:hAnsi="Times New Roman" w:cs="Times New Roman"/>
          <w:sz w:val="24"/>
          <w:szCs w:val="24"/>
        </w:rPr>
        <w:t>poticanje nataliteta</w:t>
      </w:r>
      <w:r w:rsidR="00FA45F2">
        <w:rPr>
          <w:rFonts w:ascii="Times New Roman" w:hAnsi="Times New Roman" w:cs="Times New Roman"/>
          <w:sz w:val="24"/>
          <w:szCs w:val="24"/>
        </w:rPr>
        <w:t xml:space="preserve"> te p</w:t>
      </w:r>
      <w:r w:rsidR="00FA45F2" w:rsidRPr="00FA45F2">
        <w:rPr>
          <w:rFonts w:ascii="Times New Roman" w:hAnsi="Times New Roman" w:cs="Times New Roman"/>
          <w:sz w:val="24"/>
          <w:szCs w:val="24"/>
        </w:rPr>
        <w:t>oticanje doseljavanja/ostanak mladih obitelji s djecom</w:t>
      </w:r>
      <w:r w:rsidR="00693314">
        <w:rPr>
          <w:rFonts w:ascii="Times New Roman" w:hAnsi="Times New Roman" w:cs="Times New Roman"/>
          <w:sz w:val="24"/>
          <w:szCs w:val="24"/>
        </w:rPr>
        <w:t xml:space="preserve">. </w:t>
      </w:r>
      <w:r w:rsidR="00C45C3E">
        <w:rPr>
          <w:rFonts w:ascii="Times New Roman" w:hAnsi="Times New Roman" w:cs="Times New Roman"/>
          <w:sz w:val="24"/>
          <w:szCs w:val="24"/>
        </w:rPr>
        <w:t>Aktivnosti će se provoditi tijekom tekuće godine do kraja prosinca 2025. godine.</w:t>
      </w:r>
    </w:p>
    <w:p w14:paraId="7AB4A2EB" w14:textId="77777777" w:rsidR="00C27DA0" w:rsidRPr="007356A3" w:rsidRDefault="00C27DA0" w:rsidP="00C27DA0">
      <w:pPr>
        <w:rPr>
          <w:rFonts w:ascii="Times New Roman" w:hAnsi="Times New Roman" w:cs="Times New Roman"/>
          <w:sz w:val="24"/>
          <w:szCs w:val="24"/>
        </w:rPr>
      </w:pPr>
      <w:r w:rsidRPr="007356A3">
        <w:rPr>
          <w:rFonts w:ascii="Times New Roman" w:hAnsi="Times New Roman" w:cs="Times New Roman"/>
          <w:sz w:val="24"/>
          <w:szCs w:val="24"/>
        </w:rPr>
        <w:t xml:space="preserve">Pokazatelj rezultata: </w:t>
      </w:r>
      <w:r w:rsidRPr="00AE0695">
        <w:rPr>
          <w:rFonts w:ascii="Times New Roman" w:hAnsi="Times New Roman" w:cs="Times New Roman"/>
          <w:b/>
          <w:bCs/>
          <w:sz w:val="24"/>
          <w:szCs w:val="24"/>
        </w:rPr>
        <w:t>broj  potpora za novorođenčad</w:t>
      </w:r>
    </w:p>
    <w:p w14:paraId="7EDB0C40" w14:textId="77777777" w:rsidR="00C27DA0" w:rsidRPr="00AE0695" w:rsidRDefault="00C27DA0" w:rsidP="00C27DA0">
      <w:pPr>
        <w:rPr>
          <w:rFonts w:ascii="Times New Roman" w:hAnsi="Times New Roman" w:cs="Times New Roman"/>
          <w:color w:val="000000" w:themeColor="text1"/>
          <w:sz w:val="24"/>
          <w:szCs w:val="24"/>
        </w:rPr>
      </w:pPr>
      <w:r w:rsidRPr="00AE0695">
        <w:rPr>
          <w:rFonts w:ascii="Times New Roman" w:hAnsi="Times New Roman" w:cs="Times New Roman"/>
          <w:color w:val="000000" w:themeColor="text1"/>
          <w:sz w:val="24"/>
          <w:szCs w:val="24"/>
        </w:rPr>
        <w:t xml:space="preserve">Početna vrijednost: 2021. godine: </w:t>
      </w:r>
      <w:r w:rsidR="00AE0695" w:rsidRPr="00AE0695">
        <w:rPr>
          <w:rFonts w:ascii="Times New Roman" w:hAnsi="Times New Roman" w:cs="Times New Roman"/>
          <w:color w:val="000000" w:themeColor="text1"/>
          <w:sz w:val="24"/>
          <w:szCs w:val="24"/>
        </w:rPr>
        <w:t>20</w:t>
      </w:r>
    </w:p>
    <w:p w14:paraId="3471EF42" w14:textId="77777777" w:rsidR="00AE0695" w:rsidRPr="00AE0695" w:rsidRDefault="00AE0695" w:rsidP="00C27DA0">
      <w:pPr>
        <w:rPr>
          <w:rFonts w:ascii="Times New Roman" w:hAnsi="Times New Roman" w:cs="Times New Roman"/>
          <w:color w:val="000000" w:themeColor="text1"/>
          <w:sz w:val="24"/>
          <w:szCs w:val="24"/>
        </w:rPr>
      </w:pPr>
      <w:r w:rsidRPr="00AE0695">
        <w:rPr>
          <w:rFonts w:ascii="Times New Roman" w:hAnsi="Times New Roman" w:cs="Times New Roman"/>
          <w:color w:val="000000" w:themeColor="text1"/>
          <w:sz w:val="24"/>
          <w:szCs w:val="24"/>
        </w:rPr>
        <w:t>Ciljna vrijednost: 2022. godine: 20</w:t>
      </w:r>
    </w:p>
    <w:p w14:paraId="11F48222" w14:textId="77777777" w:rsidR="00AE0695" w:rsidRPr="00AE0695" w:rsidRDefault="00AE0695" w:rsidP="00C27DA0">
      <w:pPr>
        <w:rPr>
          <w:rFonts w:ascii="Times New Roman" w:hAnsi="Times New Roman" w:cs="Times New Roman"/>
          <w:color w:val="000000" w:themeColor="text1"/>
          <w:sz w:val="24"/>
          <w:szCs w:val="24"/>
        </w:rPr>
      </w:pPr>
      <w:r w:rsidRPr="00AE0695">
        <w:rPr>
          <w:rFonts w:ascii="Times New Roman" w:hAnsi="Times New Roman" w:cs="Times New Roman"/>
          <w:color w:val="000000" w:themeColor="text1"/>
          <w:sz w:val="24"/>
          <w:szCs w:val="24"/>
        </w:rPr>
        <w:t>Ciljna vrijednost: 2023. godine: 20</w:t>
      </w:r>
    </w:p>
    <w:p w14:paraId="6C310CF1" w14:textId="77777777" w:rsidR="00AE0695" w:rsidRPr="00AE0695" w:rsidRDefault="00AE0695" w:rsidP="00C27DA0">
      <w:pPr>
        <w:rPr>
          <w:rFonts w:ascii="Times New Roman" w:hAnsi="Times New Roman" w:cs="Times New Roman"/>
          <w:color w:val="000000" w:themeColor="text1"/>
          <w:sz w:val="24"/>
          <w:szCs w:val="24"/>
        </w:rPr>
      </w:pPr>
      <w:r w:rsidRPr="00AE0695">
        <w:rPr>
          <w:rFonts w:ascii="Times New Roman" w:hAnsi="Times New Roman" w:cs="Times New Roman"/>
          <w:color w:val="000000" w:themeColor="text1"/>
          <w:sz w:val="24"/>
          <w:szCs w:val="24"/>
        </w:rPr>
        <w:t>Ciljna vrijednost: 2024. godine: 20</w:t>
      </w:r>
    </w:p>
    <w:p w14:paraId="30CA7B67" w14:textId="77777777" w:rsidR="00C27DA0" w:rsidRPr="00AE0695" w:rsidRDefault="00C27DA0" w:rsidP="00C27DA0">
      <w:pPr>
        <w:rPr>
          <w:rFonts w:ascii="Times New Roman" w:hAnsi="Times New Roman" w:cs="Times New Roman"/>
          <w:color w:val="000000" w:themeColor="text1"/>
          <w:sz w:val="24"/>
          <w:szCs w:val="24"/>
        </w:rPr>
      </w:pPr>
      <w:r w:rsidRPr="00AE0695">
        <w:rPr>
          <w:rFonts w:ascii="Times New Roman" w:hAnsi="Times New Roman" w:cs="Times New Roman"/>
          <w:color w:val="000000" w:themeColor="text1"/>
          <w:sz w:val="24"/>
          <w:szCs w:val="24"/>
        </w:rPr>
        <w:t>Ciljna vrijednost: 2025. godine:</w:t>
      </w:r>
      <w:r w:rsidR="00AE0695" w:rsidRPr="00AE0695">
        <w:rPr>
          <w:rFonts w:ascii="Times New Roman" w:hAnsi="Times New Roman" w:cs="Times New Roman"/>
          <w:color w:val="000000" w:themeColor="text1"/>
          <w:sz w:val="24"/>
          <w:szCs w:val="24"/>
        </w:rPr>
        <w:t xml:space="preserve"> 20</w:t>
      </w:r>
    </w:p>
    <w:p w14:paraId="62ECF003" w14:textId="77777777" w:rsidR="00FA45F2" w:rsidRPr="00A668FB" w:rsidRDefault="00FA45F2" w:rsidP="00FA45F2">
      <w:pPr>
        <w:rPr>
          <w:rFonts w:ascii="Times New Roman" w:hAnsi="Times New Roman" w:cs="Times New Roman"/>
          <w:b/>
          <w:bCs/>
          <w:sz w:val="24"/>
          <w:szCs w:val="24"/>
        </w:rPr>
      </w:pPr>
      <w:r w:rsidRPr="00FA45F2">
        <w:rPr>
          <w:rFonts w:ascii="Times New Roman" w:hAnsi="Times New Roman" w:cs="Times New Roman"/>
          <w:sz w:val="24"/>
          <w:szCs w:val="24"/>
        </w:rPr>
        <w:t xml:space="preserve">Pokazatelj rezultata: </w:t>
      </w:r>
      <w:r w:rsidRPr="00A668FB">
        <w:rPr>
          <w:rFonts w:ascii="Times New Roman" w:hAnsi="Times New Roman" w:cs="Times New Roman"/>
          <w:b/>
          <w:bCs/>
          <w:sz w:val="24"/>
          <w:szCs w:val="24"/>
        </w:rPr>
        <w:t>broj dodijeljenih potpora za novodoseljene i novoformirane obitelji</w:t>
      </w:r>
    </w:p>
    <w:p w14:paraId="36C09BE0" w14:textId="77777777" w:rsidR="00A668FB" w:rsidRPr="00A668FB" w:rsidRDefault="00FA45F2" w:rsidP="00FA45F2">
      <w:pPr>
        <w:rPr>
          <w:rFonts w:ascii="Times New Roman" w:hAnsi="Times New Roman" w:cs="Times New Roman"/>
          <w:color w:val="000000" w:themeColor="text1"/>
          <w:sz w:val="24"/>
          <w:szCs w:val="24"/>
        </w:rPr>
      </w:pPr>
      <w:r w:rsidRPr="00A668FB">
        <w:rPr>
          <w:rFonts w:ascii="Times New Roman" w:hAnsi="Times New Roman" w:cs="Times New Roman"/>
          <w:color w:val="000000" w:themeColor="text1"/>
          <w:sz w:val="24"/>
          <w:szCs w:val="24"/>
        </w:rPr>
        <w:t>Početna vrijednost: 2021. godine:</w:t>
      </w:r>
      <w:r w:rsidR="00A668FB">
        <w:rPr>
          <w:rFonts w:ascii="Times New Roman" w:hAnsi="Times New Roman" w:cs="Times New Roman"/>
          <w:color w:val="000000" w:themeColor="text1"/>
          <w:sz w:val="24"/>
          <w:szCs w:val="24"/>
        </w:rPr>
        <w:t xml:space="preserve"> 1</w:t>
      </w:r>
    </w:p>
    <w:p w14:paraId="1628B2B9" w14:textId="77777777" w:rsidR="00A668FB" w:rsidRPr="00A668FB" w:rsidRDefault="00A668FB" w:rsidP="00FA45F2">
      <w:pPr>
        <w:rPr>
          <w:rFonts w:ascii="Times New Roman" w:hAnsi="Times New Roman" w:cs="Times New Roman"/>
          <w:color w:val="000000" w:themeColor="text1"/>
          <w:sz w:val="24"/>
          <w:szCs w:val="24"/>
        </w:rPr>
      </w:pPr>
      <w:r w:rsidRPr="00A668FB">
        <w:rPr>
          <w:rFonts w:ascii="Times New Roman" w:hAnsi="Times New Roman" w:cs="Times New Roman"/>
          <w:color w:val="000000" w:themeColor="text1"/>
          <w:sz w:val="24"/>
          <w:szCs w:val="24"/>
        </w:rPr>
        <w:t>Ciljna vrijednost: 2022. godine:</w:t>
      </w:r>
      <w:r>
        <w:rPr>
          <w:rFonts w:ascii="Times New Roman" w:hAnsi="Times New Roman" w:cs="Times New Roman"/>
          <w:color w:val="000000" w:themeColor="text1"/>
          <w:sz w:val="24"/>
          <w:szCs w:val="24"/>
        </w:rPr>
        <w:t xml:space="preserve"> 2</w:t>
      </w:r>
    </w:p>
    <w:p w14:paraId="325D2E96" w14:textId="77777777" w:rsidR="00A668FB" w:rsidRPr="00A668FB" w:rsidRDefault="00A668FB" w:rsidP="00FA45F2">
      <w:pPr>
        <w:rPr>
          <w:rFonts w:ascii="Times New Roman" w:hAnsi="Times New Roman" w:cs="Times New Roman"/>
          <w:color w:val="000000" w:themeColor="text1"/>
          <w:sz w:val="24"/>
          <w:szCs w:val="24"/>
        </w:rPr>
      </w:pPr>
      <w:r w:rsidRPr="00A668FB">
        <w:rPr>
          <w:rFonts w:ascii="Times New Roman" w:hAnsi="Times New Roman" w:cs="Times New Roman"/>
          <w:color w:val="000000" w:themeColor="text1"/>
          <w:sz w:val="24"/>
          <w:szCs w:val="24"/>
        </w:rPr>
        <w:t>Ciljna vrijednost: 2023. godine:</w:t>
      </w:r>
      <w:r>
        <w:rPr>
          <w:rFonts w:ascii="Times New Roman" w:hAnsi="Times New Roman" w:cs="Times New Roman"/>
          <w:color w:val="000000" w:themeColor="text1"/>
          <w:sz w:val="24"/>
          <w:szCs w:val="24"/>
        </w:rPr>
        <w:t xml:space="preserve"> 2</w:t>
      </w:r>
    </w:p>
    <w:p w14:paraId="3BD0FFFE" w14:textId="77777777" w:rsidR="00FA45F2" w:rsidRPr="00A668FB" w:rsidRDefault="00A668FB" w:rsidP="00FA45F2">
      <w:pPr>
        <w:rPr>
          <w:rFonts w:ascii="Times New Roman" w:hAnsi="Times New Roman" w:cs="Times New Roman"/>
          <w:color w:val="000000" w:themeColor="text1"/>
          <w:sz w:val="24"/>
          <w:szCs w:val="24"/>
        </w:rPr>
      </w:pPr>
      <w:r w:rsidRPr="00A668FB">
        <w:rPr>
          <w:rFonts w:ascii="Times New Roman" w:hAnsi="Times New Roman" w:cs="Times New Roman"/>
          <w:color w:val="000000" w:themeColor="text1"/>
          <w:sz w:val="24"/>
          <w:szCs w:val="24"/>
        </w:rPr>
        <w:t>Ciljna vrijednost: 2024. godine:</w:t>
      </w:r>
      <w:r>
        <w:rPr>
          <w:rFonts w:ascii="Times New Roman" w:hAnsi="Times New Roman" w:cs="Times New Roman"/>
          <w:color w:val="000000" w:themeColor="text1"/>
          <w:sz w:val="24"/>
          <w:szCs w:val="24"/>
        </w:rPr>
        <w:t xml:space="preserve"> 2</w:t>
      </w:r>
    </w:p>
    <w:p w14:paraId="5BF98265" w14:textId="77777777" w:rsidR="00783C36" w:rsidRDefault="00FA45F2" w:rsidP="00C27DA0">
      <w:pPr>
        <w:rPr>
          <w:rFonts w:ascii="Times New Roman" w:hAnsi="Times New Roman" w:cs="Times New Roman"/>
          <w:color w:val="000000" w:themeColor="text1"/>
          <w:sz w:val="24"/>
          <w:szCs w:val="24"/>
        </w:rPr>
      </w:pPr>
      <w:r w:rsidRPr="00A668FB">
        <w:rPr>
          <w:rFonts w:ascii="Times New Roman" w:hAnsi="Times New Roman" w:cs="Times New Roman"/>
          <w:color w:val="000000" w:themeColor="text1"/>
          <w:sz w:val="24"/>
          <w:szCs w:val="24"/>
        </w:rPr>
        <w:t>Ciljna vrijednost: 2025. godine:</w:t>
      </w:r>
      <w:r w:rsidR="00A668FB">
        <w:rPr>
          <w:rFonts w:ascii="Times New Roman" w:hAnsi="Times New Roman" w:cs="Times New Roman"/>
          <w:color w:val="000000" w:themeColor="text1"/>
          <w:sz w:val="24"/>
          <w:szCs w:val="24"/>
        </w:rPr>
        <w:t xml:space="preserve"> 2</w:t>
      </w:r>
    </w:p>
    <w:p w14:paraId="0E0C55B4" w14:textId="77777777" w:rsidR="00A668FB" w:rsidRPr="00A668FB" w:rsidRDefault="00A668FB" w:rsidP="00C27DA0">
      <w:pPr>
        <w:rPr>
          <w:rFonts w:ascii="Times New Roman" w:hAnsi="Times New Roman" w:cs="Times New Roman"/>
          <w:color w:val="000000" w:themeColor="text1"/>
          <w:sz w:val="24"/>
          <w:szCs w:val="24"/>
        </w:rPr>
      </w:pPr>
    </w:p>
    <w:p w14:paraId="0A409B48" w14:textId="77777777" w:rsidR="00783C36" w:rsidRPr="001C7182" w:rsidRDefault="00783C36" w:rsidP="0034292B">
      <w:pPr>
        <w:pStyle w:val="Heading1"/>
        <w:rPr>
          <w:rFonts w:ascii="Times New Roman" w:hAnsi="Times New Roman" w:cs="Times New Roman"/>
          <w:b/>
          <w:bCs/>
        </w:rPr>
      </w:pPr>
      <w:bookmarkStart w:id="18" w:name="_Toc87709716"/>
      <w:r w:rsidRPr="001C7182">
        <w:rPr>
          <w:rFonts w:ascii="Times New Roman" w:hAnsi="Times New Roman" w:cs="Times New Roman"/>
          <w:b/>
          <w:bCs/>
        </w:rPr>
        <w:t>8. Indikativni financijski okvir za provedbu mjera, aktivnosti i projekata</w:t>
      </w:r>
      <w:bookmarkEnd w:id="18"/>
    </w:p>
    <w:p w14:paraId="6B91D82B" w14:textId="77777777" w:rsidR="00783C36" w:rsidRPr="00125CE7" w:rsidRDefault="00125CE7" w:rsidP="00C27DA0">
      <w:pPr>
        <w:rPr>
          <w:rFonts w:ascii="Times New Roman" w:hAnsi="Times New Roman" w:cs="Times New Roman"/>
          <w:sz w:val="24"/>
          <w:szCs w:val="24"/>
        </w:rPr>
      </w:pPr>
      <w:r>
        <w:rPr>
          <w:rFonts w:ascii="Times New Roman" w:hAnsi="Times New Roman" w:cs="Times New Roman"/>
          <w:sz w:val="24"/>
          <w:szCs w:val="24"/>
        </w:rPr>
        <w:t>Indikativni financijski okvir za provedbu mjera, aktivnosti i projekata prikazan je u tablici ispod. U procjenjeni trošak provedbe mjere uključene su 2022., 2023. i 2024. godina.</w:t>
      </w:r>
    </w:p>
    <w:tbl>
      <w:tblPr>
        <w:tblStyle w:val="TableGrid"/>
        <w:tblW w:w="6592" w:type="dxa"/>
        <w:tblLook w:val="04A0" w:firstRow="1" w:lastRow="0" w:firstColumn="1" w:lastColumn="0" w:noHBand="0" w:noVBand="1"/>
      </w:tblPr>
      <w:tblGrid>
        <w:gridCol w:w="2073"/>
        <w:gridCol w:w="2447"/>
        <w:gridCol w:w="2072"/>
      </w:tblGrid>
      <w:tr w:rsidR="00783C36" w:rsidRPr="00783C36" w14:paraId="2DB31BC8" w14:textId="77777777" w:rsidTr="00783C36">
        <w:trPr>
          <w:trHeight w:val="2985"/>
        </w:trPr>
        <w:tc>
          <w:tcPr>
            <w:tcW w:w="2073" w:type="dxa"/>
            <w:hideMark/>
          </w:tcPr>
          <w:p w14:paraId="551EE09B" w14:textId="77777777" w:rsidR="00783C36" w:rsidRPr="00783C36" w:rsidRDefault="00783C36" w:rsidP="00783C36">
            <w:pPr>
              <w:rPr>
                <w:rFonts w:ascii="Times New Roman" w:hAnsi="Times New Roman" w:cs="Times New Roman"/>
                <w:b/>
                <w:bCs/>
                <w:sz w:val="24"/>
                <w:szCs w:val="24"/>
              </w:rPr>
            </w:pPr>
            <w:r w:rsidRPr="00783C36">
              <w:rPr>
                <w:rFonts w:ascii="Times New Roman" w:hAnsi="Times New Roman" w:cs="Times New Roman"/>
                <w:b/>
                <w:bCs/>
                <w:sz w:val="24"/>
                <w:szCs w:val="24"/>
              </w:rPr>
              <w:t>Program u  proračunu JLS</w:t>
            </w:r>
          </w:p>
        </w:tc>
        <w:tc>
          <w:tcPr>
            <w:tcW w:w="2447" w:type="dxa"/>
            <w:hideMark/>
          </w:tcPr>
          <w:p w14:paraId="1C9B853C" w14:textId="77777777" w:rsidR="00783C36" w:rsidRPr="00783C36" w:rsidRDefault="00783C36" w:rsidP="00783C36">
            <w:pPr>
              <w:rPr>
                <w:rFonts w:ascii="Times New Roman" w:hAnsi="Times New Roman" w:cs="Times New Roman"/>
                <w:b/>
                <w:bCs/>
                <w:sz w:val="24"/>
                <w:szCs w:val="24"/>
              </w:rPr>
            </w:pPr>
            <w:r w:rsidRPr="00783C36">
              <w:rPr>
                <w:rFonts w:ascii="Times New Roman" w:hAnsi="Times New Roman" w:cs="Times New Roman"/>
                <w:b/>
                <w:bCs/>
                <w:sz w:val="24"/>
                <w:szCs w:val="24"/>
              </w:rPr>
              <w:t>Naziv mjere</w:t>
            </w:r>
          </w:p>
        </w:tc>
        <w:tc>
          <w:tcPr>
            <w:tcW w:w="2072" w:type="dxa"/>
            <w:hideMark/>
          </w:tcPr>
          <w:p w14:paraId="155309FE" w14:textId="77777777" w:rsidR="00783C36" w:rsidRPr="00783C36" w:rsidRDefault="00783C36" w:rsidP="00783C36">
            <w:pPr>
              <w:rPr>
                <w:rFonts w:ascii="Times New Roman" w:hAnsi="Times New Roman" w:cs="Times New Roman"/>
                <w:b/>
                <w:bCs/>
                <w:sz w:val="24"/>
                <w:szCs w:val="24"/>
              </w:rPr>
            </w:pPr>
            <w:r w:rsidRPr="00783C36">
              <w:rPr>
                <w:rFonts w:ascii="Times New Roman" w:hAnsi="Times New Roman" w:cs="Times New Roman"/>
                <w:b/>
                <w:bCs/>
                <w:sz w:val="24"/>
                <w:szCs w:val="24"/>
              </w:rPr>
              <w:t xml:space="preserve">Procijenjeni trošak </w:t>
            </w:r>
            <w:r w:rsidRPr="00783C36">
              <w:rPr>
                <w:rFonts w:ascii="Times New Roman" w:hAnsi="Times New Roman" w:cs="Times New Roman"/>
                <w:b/>
                <w:bCs/>
                <w:sz w:val="24"/>
                <w:szCs w:val="24"/>
              </w:rPr>
              <w:br/>
              <w:t xml:space="preserve">provedbe mjere </w:t>
            </w:r>
            <w:r w:rsidRPr="00783C36">
              <w:rPr>
                <w:rFonts w:ascii="Times New Roman" w:hAnsi="Times New Roman" w:cs="Times New Roman"/>
                <w:b/>
                <w:bCs/>
                <w:sz w:val="24"/>
                <w:szCs w:val="24"/>
              </w:rPr>
              <w:br/>
              <w:t>(u HRK)</w:t>
            </w:r>
          </w:p>
        </w:tc>
      </w:tr>
      <w:tr w:rsidR="00783C36" w:rsidRPr="00783C36" w14:paraId="0399632D" w14:textId="77777777" w:rsidTr="00783C36">
        <w:trPr>
          <w:trHeight w:val="1230"/>
        </w:trPr>
        <w:tc>
          <w:tcPr>
            <w:tcW w:w="2073" w:type="dxa"/>
            <w:vMerge w:val="restart"/>
            <w:hideMark/>
          </w:tcPr>
          <w:p w14:paraId="4B3D9E93"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3006 Komunalna infrastruktura - Zaštita okoliša</w:t>
            </w:r>
          </w:p>
        </w:tc>
        <w:tc>
          <w:tcPr>
            <w:tcW w:w="2447" w:type="dxa"/>
            <w:vMerge w:val="restart"/>
            <w:hideMark/>
          </w:tcPr>
          <w:p w14:paraId="15F93BDB"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1. Uređenje naselja i stanovanje</w:t>
            </w:r>
          </w:p>
        </w:tc>
        <w:tc>
          <w:tcPr>
            <w:tcW w:w="2072" w:type="dxa"/>
            <w:vMerge w:val="restart"/>
            <w:hideMark/>
          </w:tcPr>
          <w:p w14:paraId="1579FADB"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50.000,00</w:t>
            </w:r>
          </w:p>
        </w:tc>
      </w:tr>
      <w:tr w:rsidR="00783C36" w:rsidRPr="00783C36" w14:paraId="31F145D3" w14:textId="77777777" w:rsidTr="00783C36">
        <w:trPr>
          <w:trHeight w:val="1110"/>
        </w:trPr>
        <w:tc>
          <w:tcPr>
            <w:tcW w:w="2073" w:type="dxa"/>
            <w:vMerge/>
            <w:hideMark/>
          </w:tcPr>
          <w:p w14:paraId="2E7E70FE" w14:textId="77777777" w:rsidR="00783C36" w:rsidRPr="00783C36" w:rsidRDefault="00783C36">
            <w:pPr>
              <w:rPr>
                <w:rFonts w:ascii="Times New Roman" w:hAnsi="Times New Roman" w:cs="Times New Roman"/>
                <w:sz w:val="24"/>
                <w:szCs w:val="24"/>
              </w:rPr>
            </w:pPr>
          </w:p>
        </w:tc>
        <w:tc>
          <w:tcPr>
            <w:tcW w:w="2447" w:type="dxa"/>
            <w:vMerge/>
            <w:hideMark/>
          </w:tcPr>
          <w:p w14:paraId="43C18A3A" w14:textId="77777777" w:rsidR="00783C36" w:rsidRPr="00783C36" w:rsidRDefault="00783C36">
            <w:pPr>
              <w:rPr>
                <w:rFonts w:ascii="Times New Roman" w:hAnsi="Times New Roman" w:cs="Times New Roman"/>
                <w:sz w:val="24"/>
                <w:szCs w:val="24"/>
              </w:rPr>
            </w:pPr>
          </w:p>
        </w:tc>
        <w:tc>
          <w:tcPr>
            <w:tcW w:w="2072" w:type="dxa"/>
            <w:vMerge/>
            <w:hideMark/>
          </w:tcPr>
          <w:p w14:paraId="72E0B79F" w14:textId="77777777" w:rsidR="00783C36" w:rsidRPr="00783C36" w:rsidRDefault="00783C36">
            <w:pPr>
              <w:rPr>
                <w:rFonts w:ascii="Times New Roman" w:hAnsi="Times New Roman" w:cs="Times New Roman"/>
                <w:sz w:val="24"/>
                <w:szCs w:val="24"/>
              </w:rPr>
            </w:pPr>
          </w:p>
        </w:tc>
      </w:tr>
      <w:tr w:rsidR="00783C36" w:rsidRPr="00783C36" w14:paraId="5A20D489" w14:textId="77777777" w:rsidTr="00783C36">
        <w:trPr>
          <w:trHeight w:val="1350"/>
        </w:trPr>
        <w:tc>
          <w:tcPr>
            <w:tcW w:w="2073" w:type="dxa"/>
            <w:vMerge/>
            <w:hideMark/>
          </w:tcPr>
          <w:p w14:paraId="10107B42" w14:textId="77777777" w:rsidR="00783C36" w:rsidRPr="00783C36" w:rsidRDefault="00783C36">
            <w:pPr>
              <w:rPr>
                <w:rFonts w:ascii="Times New Roman" w:hAnsi="Times New Roman" w:cs="Times New Roman"/>
                <w:sz w:val="24"/>
                <w:szCs w:val="24"/>
              </w:rPr>
            </w:pPr>
          </w:p>
        </w:tc>
        <w:tc>
          <w:tcPr>
            <w:tcW w:w="2447" w:type="dxa"/>
            <w:vMerge/>
            <w:hideMark/>
          </w:tcPr>
          <w:p w14:paraId="63555104" w14:textId="77777777" w:rsidR="00783C36" w:rsidRPr="00783C36" w:rsidRDefault="00783C36">
            <w:pPr>
              <w:rPr>
                <w:rFonts w:ascii="Times New Roman" w:hAnsi="Times New Roman" w:cs="Times New Roman"/>
                <w:sz w:val="24"/>
                <w:szCs w:val="24"/>
              </w:rPr>
            </w:pPr>
          </w:p>
        </w:tc>
        <w:tc>
          <w:tcPr>
            <w:tcW w:w="2072" w:type="dxa"/>
            <w:vMerge/>
            <w:hideMark/>
          </w:tcPr>
          <w:p w14:paraId="5B11EF94" w14:textId="77777777" w:rsidR="00783C36" w:rsidRPr="00783C36" w:rsidRDefault="00783C36">
            <w:pPr>
              <w:rPr>
                <w:rFonts w:ascii="Times New Roman" w:hAnsi="Times New Roman" w:cs="Times New Roman"/>
                <w:sz w:val="24"/>
                <w:szCs w:val="24"/>
              </w:rPr>
            </w:pPr>
          </w:p>
        </w:tc>
      </w:tr>
      <w:tr w:rsidR="00783C36" w:rsidRPr="00783C36" w14:paraId="7D16FF59" w14:textId="77777777" w:rsidTr="00783C36">
        <w:trPr>
          <w:trHeight w:val="1185"/>
        </w:trPr>
        <w:tc>
          <w:tcPr>
            <w:tcW w:w="2073" w:type="dxa"/>
            <w:vMerge w:val="restart"/>
            <w:hideMark/>
          </w:tcPr>
          <w:p w14:paraId="38866875"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3004 Komunalna infrastruktura - Održavanje objekata i uređaja komunalne infrastrukture</w:t>
            </w:r>
          </w:p>
        </w:tc>
        <w:tc>
          <w:tcPr>
            <w:tcW w:w="2447" w:type="dxa"/>
            <w:vMerge w:val="restart"/>
            <w:hideMark/>
          </w:tcPr>
          <w:p w14:paraId="17621E6F"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2</w:t>
            </w:r>
            <w:r w:rsidR="00783C36" w:rsidRPr="00783C36">
              <w:rPr>
                <w:rFonts w:ascii="Times New Roman" w:hAnsi="Times New Roman" w:cs="Times New Roman"/>
                <w:sz w:val="24"/>
                <w:szCs w:val="24"/>
              </w:rPr>
              <w:t xml:space="preserve">. Komunalno gospodarstvo </w:t>
            </w:r>
          </w:p>
        </w:tc>
        <w:tc>
          <w:tcPr>
            <w:tcW w:w="2072" w:type="dxa"/>
            <w:vMerge w:val="restart"/>
            <w:hideMark/>
          </w:tcPr>
          <w:p w14:paraId="2A363834" w14:textId="77777777" w:rsidR="00783C36" w:rsidRPr="00783C36" w:rsidRDefault="0085728E" w:rsidP="00783C36">
            <w:pPr>
              <w:rPr>
                <w:rFonts w:ascii="Times New Roman" w:hAnsi="Times New Roman" w:cs="Times New Roman"/>
                <w:sz w:val="24"/>
                <w:szCs w:val="24"/>
              </w:rPr>
            </w:pPr>
            <w:r w:rsidRPr="0085728E">
              <w:rPr>
                <w:rFonts w:ascii="Times New Roman" w:hAnsi="Times New Roman" w:cs="Times New Roman"/>
                <w:sz w:val="24"/>
                <w:szCs w:val="24"/>
              </w:rPr>
              <w:t>2</w:t>
            </w:r>
            <w:r>
              <w:rPr>
                <w:rFonts w:ascii="Times New Roman" w:hAnsi="Times New Roman" w:cs="Times New Roman"/>
                <w:sz w:val="24"/>
                <w:szCs w:val="24"/>
              </w:rPr>
              <w:t>.</w:t>
            </w:r>
            <w:r w:rsidRPr="0085728E">
              <w:rPr>
                <w:rFonts w:ascii="Times New Roman" w:hAnsi="Times New Roman" w:cs="Times New Roman"/>
                <w:sz w:val="24"/>
                <w:szCs w:val="24"/>
              </w:rPr>
              <w:t>952</w:t>
            </w:r>
            <w:r>
              <w:rPr>
                <w:rFonts w:ascii="Times New Roman" w:hAnsi="Times New Roman" w:cs="Times New Roman"/>
                <w:sz w:val="24"/>
                <w:szCs w:val="24"/>
              </w:rPr>
              <w:t>.</w:t>
            </w:r>
            <w:r w:rsidRPr="0085728E">
              <w:rPr>
                <w:rFonts w:ascii="Times New Roman" w:hAnsi="Times New Roman" w:cs="Times New Roman"/>
                <w:sz w:val="24"/>
                <w:szCs w:val="24"/>
              </w:rPr>
              <w:t>000</w:t>
            </w:r>
            <w:r>
              <w:rPr>
                <w:rFonts w:ascii="Times New Roman" w:hAnsi="Times New Roman" w:cs="Times New Roman"/>
                <w:sz w:val="24"/>
                <w:szCs w:val="24"/>
              </w:rPr>
              <w:t>,00</w:t>
            </w:r>
          </w:p>
        </w:tc>
      </w:tr>
      <w:tr w:rsidR="00783C36" w:rsidRPr="00783C36" w14:paraId="52EE9C0B" w14:textId="77777777" w:rsidTr="00783C36">
        <w:trPr>
          <w:trHeight w:val="1320"/>
        </w:trPr>
        <w:tc>
          <w:tcPr>
            <w:tcW w:w="2073" w:type="dxa"/>
            <w:vMerge/>
            <w:hideMark/>
          </w:tcPr>
          <w:p w14:paraId="764EFF13" w14:textId="77777777" w:rsidR="00783C36" w:rsidRPr="00783C36" w:rsidRDefault="00783C36">
            <w:pPr>
              <w:rPr>
                <w:rFonts w:ascii="Times New Roman" w:hAnsi="Times New Roman" w:cs="Times New Roman"/>
                <w:sz w:val="24"/>
                <w:szCs w:val="24"/>
              </w:rPr>
            </w:pPr>
          </w:p>
        </w:tc>
        <w:tc>
          <w:tcPr>
            <w:tcW w:w="2447" w:type="dxa"/>
            <w:vMerge/>
            <w:hideMark/>
          </w:tcPr>
          <w:p w14:paraId="4F9C84F2" w14:textId="77777777" w:rsidR="00783C36" w:rsidRPr="00783C36" w:rsidRDefault="00783C36">
            <w:pPr>
              <w:rPr>
                <w:rFonts w:ascii="Times New Roman" w:hAnsi="Times New Roman" w:cs="Times New Roman"/>
                <w:sz w:val="24"/>
                <w:szCs w:val="24"/>
              </w:rPr>
            </w:pPr>
          </w:p>
        </w:tc>
        <w:tc>
          <w:tcPr>
            <w:tcW w:w="2072" w:type="dxa"/>
            <w:vMerge/>
            <w:hideMark/>
          </w:tcPr>
          <w:p w14:paraId="42A51A4C" w14:textId="77777777" w:rsidR="00783C36" w:rsidRPr="00783C36" w:rsidRDefault="00783C36">
            <w:pPr>
              <w:rPr>
                <w:rFonts w:ascii="Times New Roman" w:hAnsi="Times New Roman" w:cs="Times New Roman"/>
                <w:sz w:val="24"/>
                <w:szCs w:val="24"/>
              </w:rPr>
            </w:pPr>
          </w:p>
        </w:tc>
      </w:tr>
      <w:tr w:rsidR="00783C36" w:rsidRPr="00783C36" w14:paraId="18EEEC04" w14:textId="77777777" w:rsidTr="00783C36">
        <w:trPr>
          <w:trHeight w:val="1155"/>
        </w:trPr>
        <w:tc>
          <w:tcPr>
            <w:tcW w:w="2073" w:type="dxa"/>
            <w:vMerge/>
            <w:hideMark/>
          </w:tcPr>
          <w:p w14:paraId="26E521F2" w14:textId="77777777" w:rsidR="00783C36" w:rsidRPr="00783C36" w:rsidRDefault="00783C36">
            <w:pPr>
              <w:rPr>
                <w:rFonts w:ascii="Times New Roman" w:hAnsi="Times New Roman" w:cs="Times New Roman"/>
                <w:sz w:val="24"/>
                <w:szCs w:val="24"/>
              </w:rPr>
            </w:pPr>
          </w:p>
        </w:tc>
        <w:tc>
          <w:tcPr>
            <w:tcW w:w="2447" w:type="dxa"/>
            <w:vMerge/>
            <w:hideMark/>
          </w:tcPr>
          <w:p w14:paraId="3F54137C" w14:textId="77777777" w:rsidR="00783C36" w:rsidRPr="00783C36" w:rsidRDefault="00783C36">
            <w:pPr>
              <w:rPr>
                <w:rFonts w:ascii="Times New Roman" w:hAnsi="Times New Roman" w:cs="Times New Roman"/>
                <w:sz w:val="24"/>
                <w:szCs w:val="24"/>
              </w:rPr>
            </w:pPr>
          </w:p>
        </w:tc>
        <w:tc>
          <w:tcPr>
            <w:tcW w:w="2072" w:type="dxa"/>
            <w:vMerge/>
            <w:hideMark/>
          </w:tcPr>
          <w:p w14:paraId="177C5C55" w14:textId="77777777" w:rsidR="00783C36" w:rsidRPr="00783C36" w:rsidRDefault="00783C36">
            <w:pPr>
              <w:rPr>
                <w:rFonts w:ascii="Times New Roman" w:hAnsi="Times New Roman" w:cs="Times New Roman"/>
                <w:sz w:val="24"/>
                <w:szCs w:val="24"/>
              </w:rPr>
            </w:pPr>
          </w:p>
        </w:tc>
      </w:tr>
      <w:tr w:rsidR="00783C36" w:rsidRPr="00783C36" w14:paraId="402EA630" w14:textId="77777777" w:rsidTr="00783C36">
        <w:trPr>
          <w:trHeight w:val="1065"/>
        </w:trPr>
        <w:tc>
          <w:tcPr>
            <w:tcW w:w="2073" w:type="dxa"/>
            <w:vMerge w:val="restart"/>
            <w:hideMark/>
          </w:tcPr>
          <w:p w14:paraId="20E125B4"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 xml:space="preserve">Program 3007 Obrazovanje - Osnovno </w:t>
            </w:r>
            <w:r w:rsidRPr="00783C36">
              <w:rPr>
                <w:rFonts w:ascii="Times New Roman" w:hAnsi="Times New Roman" w:cs="Times New Roman"/>
                <w:sz w:val="24"/>
                <w:szCs w:val="24"/>
              </w:rPr>
              <w:lastRenderedPageBreak/>
              <w:t>obrazovanje</w:t>
            </w:r>
          </w:p>
        </w:tc>
        <w:tc>
          <w:tcPr>
            <w:tcW w:w="2447" w:type="dxa"/>
            <w:vMerge w:val="restart"/>
            <w:hideMark/>
          </w:tcPr>
          <w:p w14:paraId="78703278"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lastRenderedPageBreak/>
              <w:t>3</w:t>
            </w:r>
            <w:r w:rsidR="00783C36" w:rsidRPr="00783C36">
              <w:rPr>
                <w:rFonts w:ascii="Times New Roman" w:hAnsi="Times New Roman" w:cs="Times New Roman"/>
                <w:sz w:val="24"/>
                <w:szCs w:val="24"/>
              </w:rPr>
              <w:t xml:space="preserve">.Odgoj i obrazovanje </w:t>
            </w:r>
          </w:p>
        </w:tc>
        <w:tc>
          <w:tcPr>
            <w:tcW w:w="2072" w:type="dxa"/>
            <w:vMerge w:val="restart"/>
            <w:hideMark/>
          </w:tcPr>
          <w:p w14:paraId="034D1BC2"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2</w:t>
            </w:r>
            <w:r w:rsidR="0085728E">
              <w:rPr>
                <w:rFonts w:ascii="Times New Roman" w:hAnsi="Times New Roman" w:cs="Times New Roman"/>
                <w:sz w:val="24"/>
                <w:szCs w:val="24"/>
              </w:rPr>
              <w:t>1</w:t>
            </w:r>
            <w:r w:rsidRPr="00783C36">
              <w:rPr>
                <w:rFonts w:ascii="Times New Roman" w:hAnsi="Times New Roman" w:cs="Times New Roman"/>
                <w:sz w:val="24"/>
                <w:szCs w:val="24"/>
              </w:rPr>
              <w:t>0.000,00</w:t>
            </w:r>
          </w:p>
        </w:tc>
      </w:tr>
      <w:tr w:rsidR="00783C36" w:rsidRPr="00783C36" w14:paraId="6FBC9133" w14:textId="77777777" w:rsidTr="00783C36">
        <w:trPr>
          <w:trHeight w:val="1065"/>
        </w:trPr>
        <w:tc>
          <w:tcPr>
            <w:tcW w:w="2073" w:type="dxa"/>
            <w:vMerge/>
            <w:hideMark/>
          </w:tcPr>
          <w:p w14:paraId="58AA4892" w14:textId="77777777" w:rsidR="00783C36" w:rsidRPr="00783C36" w:rsidRDefault="00783C36">
            <w:pPr>
              <w:rPr>
                <w:rFonts w:ascii="Times New Roman" w:hAnsi="Times New Roman" w:cs="Times New Roman"/>
                <w:sz w:val="24"/>
                <w:szCs w:val="24"/>
              </w:rPr>
            </w:pPr>
          </w:p>
        </w:tc>
        <w:tc>
          <w:tcPr>
            <w:tcW w:w="2447" w:type="dxa"/>
            <w:vMerge/>
            <w:hideMark/>
          </w:tcPr>
          <w:p w14:paraId="17AEDE4F" w14:textId="77777777" w:rsidR="00783C36" w:rsidRPr="00783C36" w:rsidRDefault="00783C36">
            <w:pPr>
              <w:rPr>
                <w:rFonts w:ascii="Times New Roman" w:hAnsi="Times New Roman" w:cs="Times New Roman"/>
                <w:sz w:val="24"/>
                <w:szCs w:val="24"/>
              </w:rPr>
            </w:pPr>
          </w:p>
        </w:tc>
        <w:tc>
          <w:tcPr>
            <w:tcW w:w="2072" w:type="dxa"/>
            <w:vMerge/>
            <w:hideMark/>
          </w:tcPr>
          <w:p w14:paraId="2A934B4D" w14:textId="77777777" w:rsidR="00783C36" w:rsidRPr="00783C36" w:rsidRDefault="00783C36">
            <w:pPr>
              <w:rPr>
                <w:rFonts w:ascii="Times New Roman" w:hAnsi="Times New Roman" w:cs="Times New Roman"/>
                <w:sz w:val="24"/>
                <w:szCs w:val="24"/>
              </w:rPr>
            </w:pPr>
          </w:p>
        </w:tc>
      </w:tr>
      <w:tr w:rsidR="00783C36" w:rsidRPr="00783C36" w14:paraId="5977A0B0" w14:textId="77777777" w:rsidTr="00783C36">
        <w:trPr>
          <w:trHeight w:val="1065"/>
        </w:trPr>
        <w:tc>
          <w:tcPr>
            <w:tcW w:w="2073" w:type="dxa"/>
            <w:vMerge/>
            <w:hideMark/>
          </w:tcPr>
          <w:p w14:paraId="301B55A1" w14:textId="77777777" w:rsidR="00783C36" w:rsidRPr="00783C36" w:rsidRDefault="00783C36">
            <w:pPr>
              <w:rPr>
                <w:rFonts w:ascii="Times New Roman" w:hAnsi="Times New Roman" w:cs="Times New Roman"/>
                <w:sz w:val="24"/>
                <w:szCs w:val="24"/>
              </w:rPr>
            </w:pPr>
          </w:p>
        </w:tc>
        <w:tc>
          <w:tcPr>
            <w:tcW w:w="2447" w:type="dxa"/>
            <w:vMerge/>
            <w:hideMark/>
          </w:tcPr>
          <w:p w14:paraId="23B0BDF5" w14:textId="77777777" w:rsidR="00783C36" w:rsidRPr="00783C36" w:rsidRDefault="00783C36">
            <w:pPr>
              <w:rPr>
                <w:rFonts w:ascii="Times New Roman" w:hAnsi="Times New Roman" w:cs="Times New Roman"/>
                <w:sz w:val="24"/>
                <w:szCs w:val="24"/>
              </w:rPr>
            </w:pPr>
          </w:p>
        </w:tc>
        <w:tc>
          <w:tcPr>
            <w:tcW w:w="2072" w:type="dxa"/>
            <w:vMerge/>
            <w:hideMark/>
          </w:tcPr>
          <w:p w14:paraId="4E7429E2" w14:textId="77777777" w:rsidR="00783C36" w:rsidRPr="00783C36" w:rsidRDefault="00783C36">
            <w:pPr>
              <w:rPr>
                <w:rFonts w:ascii="Times New Roman" w:hAnsi="Times New Roman" w:cs="Times New Roman"/>
                <w:sz w:val="24"/>
                <w:szCs w:val="24"/>
              </w:rPr>
            </w:pPr>
          </w:p>
        </w:tc>
      </w:tr>
      <w:tr w:rsidR="00783C36" w:rsidRPr="00783C36" w14:paraId="452A76E7" w14:textId="77777777" w:rsidTr="00783C36">
        <w:trPr>
          <w:trHeight w:val="855"/>
        </w:trPr>
        <w:tc>
          <w:tcPr>
            <w:tcW w:w="2073" w:type="dxa"/>
            <w:vMerge w:val="restart"/>
            <w:hideMark/>
          </w:tcPr>
          <w:p w14:paraId="5D5C54C1"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3008 Obrazovanje - Predškolski odgoj</w:t>
            </w:r>
          </w:p>
        </w:tc>
        <w:tc>
          <w:tcPr>
            <w:tcW w:w="2447" w:type="dxa"/>
            <w:vMerge w:val="restart"/>
            <w:hideMark/>
          </w:tcPr>
          <w:p w14:paraId="3A2C61A1"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4</w:t>
            </w:r>
            <w:r w:rsidR="00783C36" w:rsidRPr="00783C36">
              <w:rPr>
                <w:rFonts w:ascii="Times New Roman" w:hAnsi="Times New Roman" w:cs="Times New Roman"/>
                <w:sz w:val="24"/>
                <w:szCs w:val="24"/>
              </w:rPr>
              <w:t xml:space="preserve">. Briga o djeci </w:t>
            </w:r>
          </w:p>
        </w:tc>
        <w:tc>
          <w:tcPr>
            <w:tcW w:w="2072" w:type="dxa"/>
            <w:vMerge w:val="restart"/>
            <w:hideMark/>
          </w:tcPr>
          <w:p w14:paraId="53AA3E72"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1.443.000,00</w:t>
            </w:r>
          </w:p>
        </w:tc>
      </w:tr>
      <w:tr w:rsidR="00783C36" w:rsidRPr="00783C36" w14:paraId="1F9DB1E2" w14:textId="77777777" w:rsidTr="00783C36">
        <w:trPr>
          <w:trHeight w:val="855"/>
        </w:trPr>
        <w:tc>
          <w:tcPr>
            <w:tcW w:w="2073" w:type="dxa"/>
            <w:vMerge/>
            <w:hideMark/>
          </w:tcPr>
          <w:p w14:paraId="09204D72" w14:textId="77777777" w:rsidR="00783C36" w:rsidRPr="00783C36" w:rsidRDefault="00783C36">
            <w:pPr>
              <w:rPr>
                <w:rFonts w:ascii="Times New Roman" w:hAnsi="Times New Roman" w:cs="Times New Roman"/>
                <w:sz w:val="24"/>
                <w:szCs w:val="24"/>
              </w:rPr>
            </w:pPr>
          </w:p>
        </w:tc>
        <w:tc>
          <w:tcPr>
            <w:tcW w:w="2447" w:type="dxa"/>
            <w:vMerge/>
            <w:hideMark/>
          </w:tcPr>
          <w:p w14:paraId="3747B381" w14:textId="77777777" w:rsidR="00783C36" w:rsidRPr="00783C36" w:rsidRDefault="00783C36">
            <w:pPr>
              <w:rPr>
                <w:rFonts w:ascii="Times New Roman" w:hAnsi="Times New Roman" w:cs="Times New Roman"/>
                <w:sz w:val="24"/>
                <w:szCs w:val="24"/>
              </w:rPr>
            </w:pPr>
          </w:p>
        </w:tc>
        <w:tc>
          <w:tcPr>
            <w:tcW w:w="2072" w:type="dxa"/>
            <w:vMerge/>
            <w:hideMark/>
          </w:tcPr>
          <w:p w14:paraId="54BE3254" w14:textId="77777777" w:rsidR="00783C36" w:rsidRPr="00783C36" w:rsidRDefault="00783C36">
            <w:pPr>
              <w:rPr>
                <w:rFonts w:ascii="Times New Roman" w:hAnsi="Times New Roman" w:cs="Times New Roman"/>
                <w:sz w:val="24"/>
                <w:szCs w:val="24"/>
              </w:rPr>
            </w:pPr>
          </w:p>
        </w:tc>
      </w:tr>
      <w:tr w:rsidR="00783C36" w:rsidRPr="00783C36" w14:paraId="7B44F9B9" w14:textId="77777777" w:rsidTr="00783C36">
        <w:trPr>
          <w:trHeight w:val="855"/>
        </w:trPr>
        <w:tc>
          <w:tcPr>
            <w:tcW w:w="2073" w:type="dxa"/>
            <w:vMerge/>
            <w:hideMark/>
          </w:tcPr>
          <w:p w14:paraId="7FBDFE1E" w14:textId="77777777" w:rsidR="00783C36" w:rsidRPr="00783C36" w:rsidRDefault="00783C36">
            <w:pPr>
              <w:rPr>
                <w:rFonts w:ascii="Times New Roman" w:hAnsi="Times New Roman" w:cs="Times New Roman"/>
                <w:sz w:val="24"/>
                <w:szCs w:val="24"/>
              </w:rPr>
            </w:pPr>
          </w:p>
        </w:tc>
        <w:tc>
          <w:tcPr>
            <w:tcW w:w="2447" w:type="dxa"/>
            <w:vMerge/>
            <w:hideMark/>
          </w:tcPr>
          <w:p w14:paraId="36CACEFE" w14:textId="77777777" w:rsidR="00783C36" w:rsidRPr="00783C36" w:rsidRDefault="00783C36">
            <w:pPr>
              <w:rPr>
                <w:rFonts w:ascii="Times New Roman" w:hAnsi="Times New Roman" w:cs="Times New Roman"/>
                <w:sz w:val="24"/>
                <w:szCs w:val="24"/>
              </w:rPr>
            </w:pPr>
          </w:p>
        </w:tc>
        <w:tc>
          <w:tcPr>
            <w:tcW w:w="2072" w:type="dxa"/>
            <w:vMerge/>
            <w:hideMark/>
          </w:tcPr>
          <w:p w14:paraId="1D73B720" w14:textId="77777777" w:rsidR="00783C36" w:rsidRPr="00783C36" w:rsidRDefault="00783C36">
            <w:pPr>
              <w:rPr>
                <w:rFonts w:ascii="Times New Roman" w:hAnsi="Times New Roman" w:cs="Times New Roman"/>
                <w:sz w:val="24"/>
                <w:szCs w:val="24"/>
              </w:rPr>
            </w:pPr>
          </w:p>
        </w:tc>
      </w:tr>
      <w:tr w:rsidR="00783C36" w:rsidRPr="00783C36" w14:paraId="11A728F9" w14:textId="77777777" w:rsidTr="00783C36">
        <w:trPr>
          <w:trHeight w:val="1470"/>
        </w:trPr>
        <w:tc>
          <w:tcPr>
            <w:tcW w:w="2073" w:type="dxa"/>
            <w:vMerge w:val="restart"/>
            <w:hideMark/>
          </w:tcPr>
          <w:p w14:paraId="202D29C4"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3012 Programska djelatnost socijalne skrbi - Program socijalne skrbi i novčanih pomoći</w:t>
            </w:r>
          </w:p>
        </w:tc>
        <w:tc>
          <w:tcPr>
            <w:tcW w:w="2447" w:type="dxa"/>
            <w:vMerge w:val="restart"/>
            <w:hideMark/>
          </w:tcPr>
          <w:p w14:paraId="7FA80BE8"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5</w:t>
            </w:r>
            <w:r w:rsidR="00783C36" w:rsidRPr="00783C36">
              <w:rPr>
                <w:rFonts w:ascii="Times New Roman" w:hAnsi="Times New Roman" w:cs="Times New Roman"/>
                <w:sz w:val="24"/>
                <w:szCs w:val="24"/>
              </w:rPr>
              <w:t xml:space="preserve">. Socijalna skrb </w:t>
            </w:r>
          </w:p>
        </w:tc>
        <w:tc>
          <w:tcPr>
            <w:tcW w:w="2072" w:type="dxa"/>
            <w:vMerge w:val="restart"/>
            <w:hideMark/>
          </w:tcPr>
          <w:p w14:paraId="6CDDBCF6"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4.942.000,00</w:t>
            </w:r>
          </w:p>
        </w:tc>
      </w:tr>
      <w:tr w:rsidR="00783C36" w:rsidRPr="00783C36" w14:paraId="450C9225" w14:textId="77777777" w:rsidTr="00783C36">
        <w:trPr>
          <w:trHeight w:val="1875"/>
        </w:trPr>
        <w:tc>
          <w:tcPr>
            <w:tcW w:w="2073" w:type="dxa"/>
            <w:vMerge/>
            <w:hideMark/>
          </w:tcPr>
          <w:p w14:paraId="54DB98D2" w14:textId="77777777" w:rsidR="00783C36" w:rsidRPr="00783C36" w:rsidRDefault="00783C36">
            <w:pPr>
              <w:rPr>
                <w:rFonts w:ascii="Times New Roman" w:hAnsi="Times New Roman" w:cs="Times New Roman"/>
                <w:sz w:val="24"/>
                <w:szCs w:val="24"/>
              </w:rPr>
            </w:pPr>
          </w:p>
        </w:tc>
        <w:tc>
          <w:tcPr>
            <w:tcW w:w="2447" w:type="dxa"/>
            <w:vMerge/>
            <w:hideMark/>
          </w:tcPr>
          <w:p w14:paraId="07828B41" w14:textId="77777777" w:rsidR="00783C36" w:rsidRPr="00783C36" w:rsidRDefault="00783C36">
            <w:pPr>
              <w:rPr>
                <w:rFonts w:ascii="Times New Roman" w:hAnsi="Times New Roman" w:cs="Times New Roman"/>
                <w:sz w:val="24"/>
                <w:szCs w:val="24"/>
              </w:rPr>
            </w:pPr>
          </w:p>
        </w:tc>
        <w:tc>
          <w:tcPr>
            <w:tcW w:w="2072" w:type="dxa"/>
            <w:vMerge/>
            <w:hideMark/>
          </w:tcPr>
          <w:p w14:paraId="362503B9" w14:textId="77777777" w:rsidR="00783C36" w:rsidRPr="00783C36" w:rsidRDefault="00783C36">
            <w:pPr>
              <w:rPr>
                <w:rFonts w:ascii="Times New Roman" w:hAnsi="Times New Roman" w:cs="Times New Roman"/>
                <w:sz w:val="24"/>
                <w:szCs w:val="24"/>
              </w:rPr>
            </w:pPr>
          </w:p>
        </w:tc>
      </w:tr>
      <w:tr w:rsidR="00783C36" w:rsidRPr="00783C36" w14:paraId="3D2997C9" w14:textId="77777777" w:rsidTr="00783C36">
        <w:trPr>
          <w:trHeight w:val="1320"/>
        </w:trPr>
        <w:tc>
          <w:tcPr>
            <w:tcW w:w="2073" w:type="dxa"/>
            <w:vMerge/>
            <w:hideMark/>
          </w:tcPr>
          <w:p w14:paraId="0E4F694A" w14:textId="77777777" w:rsidR="00783C36" w:rsidRPr="00783C36" w:rsidRDefault="00783C36">
            <w:pPr>
              <w:rPr>
                <w:rFonts w:ascii="Times New Roman" w:hAnsi="Times New Roman" w:cs="Times New Roman"/>
                <w:sz w:val="24"/>
                <w:szCs w:val="24"/>
              </w:rPr>
            </w:pPr>
          </w:p>
        </w:tc>
        <w:tc>
          <w:tcPr>
            <w:tcW w:w="2447" w:type="dxa"/>
            <w:vMerge/>
            <w:hideMark/>
          </w:tcPr>
          <w:p w14:paraId="1786F92D" w14:textId="77777777" w:rsidR="00783C36" w:rsidRPr="00783C36" w:rsidRDefault="00783C36">
            <w:pPr>
              <w:rPr>
                <w:rFonts w:ascii="Times New Roman" w:hAnsi="Times New Roman" w:cs="Times New Roman"/>
                <w:sz w:val="24"/>
                <w:szCs w:val="24"/>
              </w:rPr>
            </w:pPr>
          </w:p>
        </w:tc>
        <w:tc>
          <w:tcPr>
            <w:tcW w:w="2072" w:type="dxa"/>
            <w:vMerge/>
            <w:hideMark/>
          </w:tcPr>
          <w:p w14:paraId="3011FD27" w14:textId="77777777" w:rsidR="00783C36" w:rsidRPr="00783C36" w:rsidRDefault="00783C36">
            <w:pPr>
              <w:rPr>
                <w:rFonts w:ascii="Times New Roman" w:hAnsi="Times New Roman" w:cs="Times New Roman"/>
                <w:sz w:val="24"/>
                <w:szCs w:val="24"/>
              </w:rPr>
            </w:pPr>
          </w:p>
        </w:tc>
      </w:tr>
      <w:tr w:rsidR="00783C36" w:rsidRPr="00783C36" w14:paraId="40EB3C35" w14:textId="77777777" w:rsidTr="00783C36">
        <w:trPr>
          <w:trHeight w:val="1110"/>
        </w:trPr>
        <w:tc>
          <w:tcPr>
            <w:tcW w:w="2073" w:type="dxa"/>
            <w:vMerge w:val="restart"/>
            <w:hideMark/>
          </w:tcPr>
          <w:p w14:paraId="7FB0D2F5"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3009 Javne potrebe i usluge u zdravstvu - Dodatne usluge u zdravstvu i preventiva</w:t>
            </w:r>
          </w:p>
        </w:tc>
        <w:tc>
          <w:tcPr>
            <w:tcW w:w="2447" w:type="dxa"/>
            <w:vMerge w:val="restart"/>
            <w:hideMark/>
          </w:tcPr>
          <w:p w14:paraId="3D99F225"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6</w:t>
            </w:r>
            <w:r w:rsidR="00783C36" w:rsidRPr="00783C36">
              <w:rPr>
                <w:rFonts w:ascii="Times New Roman" w:hAnsi="Times New Roman" w:cs="Times New Roman"/>
                <w:sz w:val="24"/>
                <w:szCs w:val="24"/>
              </w:rPr>
              <w:t xml:space="preserve">. Primarna zdravstvena zaštita </w:t>
            </w:r>
          </w:p>
        </w:tc>
        <w:tc>
          <w:tcPr>
            <w:tcW w:w="2072" w:type="dxa"/>
            <w:vMerge w:val="restart"/>
            <w:hideMark/>
          </w:tcPr>
          <w:p w14:paraId="55EB5A12" w14:textId="77777777" w:rsidR="00783C36" w:rsidRPr="00783C36" w:rsidRDefault="00891D67" w:rsidP="00783C36">
            <w:pPr>
              <w:rPr>
                <w:rFonts w:ascii="Times New Roman" w:hAnsi="Times New Roman" w:cs="Times New Roman"/>
                <w:sz w:val="24"/>
                <w:szCs w:val="24"/>
              </w:rPr>
            </w:pPr>
            <w:r>
              <w:rPr>
                <w:rFonts w:ascii="Times New Roman" w:hAnsi="Times New Roman" w:cs="Times New Roman"/>
                <w:sz w:val="24"/>
                <w:szCs w:val="24"/>
              </w:rPr>
              <w:t>4</w:t>
            </w:r>
            <w:r w:rsidR="00783C36" w:rsidRPr="00783C36">
              <w:rPr>
                <w:rFonts w:ascii="Times New Roman" w:hAnsi="Times New Roman" w:cs="Times New Roman"/>
                <w:sz w:val="24"/>
                <w:szCs w:val="24"/>
              </w:rPr>
              <w:t>2.000,00</w:t>
            </w:r>
          </w:p>
        </w:tc>
      </w:tr>
      <w:tr w:rsidR="00783C36" w:rsidRPr="00783C36" w14:paraId="1AE2DD44" w14:textId="77777777" w:rsidTr="00783C36">
        <w:trPr>
          <w:trHeight w:val="1395"/>
        </w:trPr>
        <w:tc>
          <w:tcPr>
            <w:tcW w:w="2073" w:type="dxa"/>
            <w:vMerge/>
            <w:hideMark/>
          </w:tcPr>
          <w:p w14:paraId="1B7184AA" w14:textId="77777777" w:rsidR="00783C36" w:rsidRPr="00783C36" w:rsidRDefault="00783C36">
            <w:pPr>
              <w:rPr>
                <w:rFonts w:ascii="Times New Roman" w:hAnsi="Times New Roman" w:cs="Times New Roman"/>
                <w:sz w:val="24"/>
                <w:szCs w:val="24"/>
              </w:rPr>
            </w:pPr>
          </w:p>
        </w:tc>
        <w:tc>
          <w:tcPr>
            <w:tcW w:w="2447" w:type="dxa"/>
            <w:vMerge/>
            <w:hideMark/>
          </w:tcPr>
          <w:p w14:paraId="6CFB2534" w14:textId="77777777" w:rsidR="00783C36" w:rsidRPr="00783C36" w:rsidRDefault="00783C36">
            <w:pPr>
              <w:rPr>
                <w:rFonts w:ascii="Times New Roman" w:hAnsi="Times New Roman" w:cs="Times New Roman"/>
                <w:sz w:val="24"/>
                <w:szCs w:val="24"/>
              </w:rPr>
            </w:pPr>
          </w:p>
        </w:tc>
        <w:tc>
          <w:tcPr>
            <w:tcW w:w="2072" w:type="dxa"/>
            <w:vMerge/>
            <w:hideMark/>
          </w:tcPr>
          <w:p w14:paraId="79CF259C" w14:textId="77777777" w:rsidR="00783C36" w:rsidRPr="00783C36" w:rsidRDefault="00783C36">
            <w:pPr>
              <w:rPr>
                <w:rFonts w:ascii="Times New Roman" w:hAnsi="Times New Roman" w:cs="Times New Roman"/>
                <w:sz w:val="24"/>
                <w:szCs w:val="24"/>
              </w:rPr>
            </w:pPr>
          </w:p>
        </w:tc>
      </w:tr>
      <w:tr w:rsidR="00783C36" w:rsidRPr="00783C36" w14:paraId="74BEF6DC" w14:textId="77777777" w:rsidTr="00783C36">
        <w:trPr>
          <w:trHeight w:val="1695"/>
        </w:trPr>
        <w:tc>
          <w:tcPr>
            <w:tcW w:w="2073" w:type="dxa"/>
            <w:vMerge/>
            <w:hideMark/>
          </w:tcPr>
          <w:p w14:paraId="0C4F3C78" w14:textId="77777777" w:rsidR="00783C36" w:rsidRPr="00783C36" w:rsidRDefault="00783C36">
            <w:pPr>
              <w:rPr>
                <w:rFonts w:ascii="Times New Roman" w:hAnsi="Times New Roman" w:cs="Times New Roman"/>
                <w:sz w:val="24"/>
                <w:szCs w:val="24"/>
              </w:rPr>
            </w:pPr>
          </w:p>
        </w:tc>
        <w:tc>
          <w:tcPr>
            <w:tcW w:w="2447" w:type="dxa"/>
            <w:vMerge/>
            <w:hideMark/>
          </w:tcPr>
          <w:p w14:paraId="56CF7500" w14:textId="77777777" w:rsidR="00783C36" w:rsidRPr="00783C36" w:rsidRDefault="00783C36">
            <w:pPr>
              <w:rPr>
                <w:rFonts w:ascii="Times New Roman" w:hAnsi="Times New Roman" w:cs="Times New Roman"/>
                <w:sz w:val="24"/>
                <w:szCs w:val="24"/>
              </w:rPr>
            </w:pPr>
          </w:p>
        </w:tc>
        <w:tc>
          <w:tcPr>
            <w:tcW w:w="2072" w:type="dxa"/>
            <w:vMerge/>
            <w:hideMark/>
          </w:tcPr>
          <w:p w14:paraId="6FC85DAF" w14:textId="77777777" w:rsidR="00783C36" w:rsidRPr="00783C36" w:rsidRDefault="00783C36">
            <w:pPr>
              <w:rPr>
                <w:rFonts w:ascii="Times New Roman" w:hAnsi="Times New Roman" w:cs="Times New Roman"/>
                <w:sz w:val="24"/>
                <w:szCs w:val="24"/>
              </w:rPr>
            </w:pPr>
          </w:p>
        </w:tc>
      </w:tr>
      <w:tr w:rsidR="00783C36" w:rsidRPr="00783C36" w14:paraId="2E4C2D0E" w14:textId="77777777" w:rsidTr="00783C36">
        <w:trPr>
          <w:trHeight w:val="2340"/>
        </w:trPr>
        <w:tc>
          <w:tcPr>
            <w:tcW w:w="2073" w:type="dxa"/>
            <w:vMerge w:val="restart"/>
            <w:hideMark/>
          </w:tcPr>
          <w:p w14:paraId="5D115287" w14:textId="77777777" w:rsid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lastRenderedPageBreak/>
              <w:t>Program 3010 Programska djelatnost kulture - Javne potrebe u kulturi, rekreaciji i religiji</w:t>
            </w:r>
          </w:p>
          <w:p w14:paraId="7C97E193" w14:textId="77777777" w:rsidR="00B260B5" w:rsidRPr="00783C36" w:rsidRDefault="00B260B5" w:rsidP="00783C36">
            <w:pPr>
              <w:rPr>
                <w:rFonts w:ascii="Times New Roman" w:hAnsi="Times New Roman" w:cs="Times New Roman"/>
                <w:sz w:val="24"/>
                <w:szCs w:val="24"/>
              </w:rPr>
            </w:pPr>
            <w:r w:rsidRPr="00B260B5">
              <w:rPr>
                <w:rFonts w:ascii="Times New Roman" w:hAnsi="Times New Roman" w:cs="Times New Roman"/>
                <w:sz w:val="24"/>
                <w:szCs w:val="24"/>
              </w:rPr>
              <w:t>Program 3011 Programska djelatnost športa - Organizacija rekreacije i športskih aktivnosti</w:t>
            </w:r>
          </w:p>
        </w:tc>
        <w:tc>
          <w:tcPr>
            <w:tcW w:w="2447" w:type="dxa"/>
            <w:vMerge w:val="restart"/>
            <w:hideMark/>
          </w:tcPr>
          <w:p w14:paraId="69B5D11E"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7</w:t>
            </w:r>
            <w:r w:rsidR="00783C36" w:rsidRPr="00783C36">
              <w:rPr>
                <w:rFonts w:ascii="Times New Roman" w:hAnsi="Times New Roman" w:cs="Times New Roman"/>
                <w:sz w:val="24"/>
                <w:szCs w:val="24"/>
              </w:rPr>
              <w:t>. Kultura, tjelesna kultura i sport</w:t>
            </w:r>
          </w:p>
        </w:tc>
        <w:tc>
          <w:tcPr>
            <w:tcW w:w="2072" w:type="dxa"/>
            <w:vMerge w:val="restart"/>
            <w:hideMark/>
          </w:tcPr>
          <w:p w14:paraId="7F244A88" w14:textId="77777777" w:rsidR="00783C36" w:rsidRPr="00783C36" w:rsidRDefault="00B260B5" w:rsidP="00783C36">
            <w:pPr>
              <w:rPr>
                <w:rFonts w:ascii="Times New Roman" w:hAnsi="Times New Roman" w:cs="Times New Roman"/>
                <w:sz w:val="24"/>
                <w:szCs w:val="24"/>
              </w:rPr>
            </w:pPr>
            <w:r w:rsidRPr="00B260B5">
              <w:rPr>
                <w:rFonts w:ascii="Times New Roman" w:hAnsi="Times New Roman" w:cs="Times New Roman"/>
                <w:sz w:val="24"/>
                <w:szCs w:val="24"/>
              </w:rPr>
              <w:t>11.5</w:t>
            </w:r>
            <w:r w:rsidR="001C4BA5">
              <w:rPr>
                <w:rFonts w:ascii="Times New Roman" w:hAnsi="Times New Roman" w:cs="Times New Roman"/>
                <w:sz w:val="24"/>
                <w:szCs w:val="24"/>
              </w:rPr>
              <w:t>00</w:t>
            </w:r>
            <w:r w:rsidRPr="00B260B5">
              <w:rPr>
                <w:rFonts w:ascii="Times New Roman" w:hAnsi="Times New Roman" w:cs="Times New Roman"/>
                <w:sz w:val="24"/>
                <w:szCs w:val="24"/>
              </w:rPr>
              <w:t>,000,00</w:t>
            </w:r>
          </w:p>
        </w:tc>
      </w:tr>
      <w:tr w:rsidR="00783C36" w:rsidRPr="00783C36" w14:paraId="38C6AB65" w14:textId="77777777" w:rsidTr="00783C36">
        <w:trPr>
          <w:trHeight w:val="2685"/>
        </w:trPr>
        <w:tc>
          <w:tcPr>
            <w:tcW w:w="2073" w:type="dxa"/>
            <w:vMerge/>
            <w:hideMark/>
          </w:tcPr>
          <w:p w14:paraId="3B69506C" w14:textId="77777777" w:rsidR="00783C36" w:rsidRPr="00783C36" w:rsidRDefault="00783C36">
            <w:pPr>
              <w:rPr>
                <w:rFonts w:ascii="Times New Roman" w:hAnsi="Times New Roman" w:cs="Times New Roman"/>
                <w:sz w:val="24"/>
                <w:szCs w:val="24"/>
              </w:rPr>
            </w:pPr>
          </w:p>
        </w:tc>
        <w:tc>
          <w:tcPr>
            <w:tcW w:w="2447" w:type="dxa"/>
            <w:vMerge/>
            <w:hideMark/>
          </w:tcPr>
          <w:p w14:paraId="523F0D02" w14:textId="77777777" w:rsidR="00783C36" w:rsidRPr="00783C36" w:rsidRDefault="00783C36">
            <w:pPr>
              <w:rPr>
                <w:rFonts w:ascii="Times New Roman" w:hAnsi="Times New Roman" w:cs="Times New Roman"/>
                <w:sz w:val="24"/>
                <w:szCs w:val="24"/>
              </w:rPr>
            </w:pPr>
          </w:p>
        </w:tc>
        <w:tc>
          <w:tcPr>
            <w:tcW w:w="2072" w:type="dxa"/>
            <w:vMerge/>
            <w:hideMark/>
          </w:tcPr>
          <w:p w14:paraId="57E2F465" w14:textId="77777777" w:rsidR="00783C36" w:rsidRPr="00783C36" w:rsidRDefault="00783C36">
            <w:pPr>
              <w:rPr>
                <w:rFonts w:ascii="Times New Roman" w:hAnsi="Times New Roman" w:cs="Times New Roman"/>
                <w:sz w:val="24"/>
                <w:szCs w:val="24"/>
              </w:rPr>
            </w:pPr>
          </w:p>
        </w:tc>
      </w:tr>
      <w:tr w:rsidR="00783C36" w:rsidRPr="00783C36" w14:paraId="3B2E124F" w14:textId="77777777" w:rsidTr="00783C36">
        <w:trPr>
          <w:trHeight w:val="3570"/>
        </w:trPr>
        <w:tc>
          <w:tcPr>
            <w:tcW w:w="2073" w:type="dxa"/>
            <w:vMerge/>
            <w:hideMark/>
          </w:tcPr>
          <w:p w14:paraId="38AA2054" w14:textId="77777777" w:rsidR="00783C36" w:rsidRPr="00783C36" w:rsidRDefault="00783C36">
            <w:pPr>
              <w:rPr>
                <w:rFonts w:ascii="Times New Roman" w:hAnsi="Times New Roman" w:cs="Times New Roman"/>
                <w:sz w:val="24"/>
                <w:szCs w:val="24"/>
              </w:rPr>
            </w:pPr>
          </w:p>
        </w:tc>
        <w:tc>
          <w:tcPr>
            <w:tcW w:w="2447" w:type="dxa"/>
            <w:vMerge/>
            <w:hideMark/>
          </w:tcPr>
          <w:p w14:paraId="71A6F9CC" w14:textId="77777777" w:rsidR="00783C36" w:rsidRPr="00783C36" w:rsidRDefault="00783C36">
            <w:pPr>
              <w:rPr>
                <w:rFonts w:ascii="Times New Roman" w:hAnsi="Times New Roman" w:cs="Times New Roman"/>
                <w:sz w:val="24"/>
                <w:szCs w:val="24"/>
              </w:rPr>
            </w:pPr>
          </w:p>
        </w:tc>
        <w:tc>
          <w:tcPr>
            <w:tcW w:w="2072" w:type="dxa"/>
            <w:vMerge/>
            <w:hideMark/>
          </w:tcPr>
          <w:p w14:paraId="2DCA0BA9" w14:textId="77777777" w:rsidR="00783C36" w:rsidRPr="00783C36" w:rsidRDefault="00783C36">
            <w:pPr>
              <w:rPr>
                <w:rFonts w:ascii="Times New Roman" w:hAnsi="Times New Roman" w:cs="Times New Roman"/>
                <w:sz w:val="24"/>
                <w:szCs w:val="24"/>
              </w:rPr>
            </w:pPr>
          </w:p>
        </w:tc>
      </w:tr>
      <w:tr w:rsidR="00783C36" w:rsidRPr="00783C36" w14:paraId="54F259E1" w14:textId="77777777" w:rsidTr="00783C36">
        <w:trPr>
          <w:trHeight w:val="990"/>
        </w:trPr>
        <w:tc>
          <w:tcPr>
            <w:tcW w:w="2073" w:type="dxa"/>
            <w:vMerge w:val="restart"/>
            <w:hideMark/>
          </w:tcPr>
          <w:p w14:paraId="71813836"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3006 Komunalna infrastruktura - Zaštita okoliša</w:t>
            </w:r>
          </w:p>
        </w:tc>
        <w:tc>
          <w:tcPr>
            <w:tcW w:w="2447" w:type="dxa"/>
            <w:vMerge w:val="restart"/>
            <w:hideMark/>
          </w:tcPr>
          <w:p w14:paraId="055675D1"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8</w:t>
            </w:r>
            <w:r w:rsidR="00783C36" w:rsidRPr="00783C36">
              <w:rPr>
                <w:rFonts w:ascii="Times New Roman" w:hAnsi="Times New Roman" w:cs="Times New Roman"/>
                <w:sz w:val="24"/>
                <w:szCs w:val="24"/>
              </w:rPr>
              <w:t>. Zaštita i unapređenje prirodnog okoliša</w:t>
            </w:r>
          </w:p>
        </w:tc>
        <w:tc>
          <w:tcPr>
            <w:tcW w:w="2072" w:type="dxa"/>
            <w:vMerge w:val="restart"/>
            <w:hideMark/>
          </w:tcPr>
          <w:p w14:paraId="60F292B0" w14:textId="77777777" w:rsidR="00783C36" w:rsidRPr="00783C36" w:rsidRDefault="00B260B5" w:rsidP="00783C36">
            <w:pPr>
              <w:rPr>
                <w:rFonts w:ascii="Times New Roman" w:hAnsi="Times New Roman" w:cs="Times New Roman"/>
                <w:sz w:val="24"/>
                <w:szCs w:val="24"/>
              </w:rPr>
            </w:pPr>
            <w:r>
              <w:rPr>
                <w:rFonts w:ascii="Times New Roman" w:hAnsi="Times New Roman" w:cs="Times New Roman"/>
                <w:sz w:val="24"/>
                <w:szCs w:val="24"/>
              </w:rPr>
              <w:t>655</w:t>
            </w:r>
            <w:r w:rsidR="00783C36" w:rsidRPr="00783C36">
              <w:rPr>
                <w:rFonts w:ascii="Times New Roman" w:hAnsi="Times New Roman" w:cs="Times New Roman"/>
                <w:sz w:val="24"/>
                <w:szCs w:val="24"/>
              </w:rPr>
              <w:t>.000,00</w:t>
            </w:r>
          </w:p>
        </w:tc>
      </w:tr>
      <w:tr w:rsidR="00783C36" w:rsidRPr="00783C36" w14:paraId="1B1AE318" w14:textId="77777777" w:rsidTr="00783C36">
        <w:trPr>
          <w:trHeight w:val="960"/>
        </w:trPr>
        <w:tc>
          <w:tcPr>
            <w:tcW w:w="2073" w:type="dxa"/>
            <w:vMerge/>
            <w:hideMark/>
          </w:tcPr>
          <w:p w14:paraId="706EF4D0" w14:textId="77777777" w:rsidR="00783C36" w:rsidRPr="00783C36" w:rsidRDefault="00783C36">
            <w:pPr>
              <w:rPr>
                <w:rFonts w:ascii="Times New Roman" w:hAnsi="Times New Roman" w:cs="Times New Roman"/>
                <w:sz w:val="24"/>
                <w:szCs w:val="24"/>
              </w:rPr>
            </w:pPr>
          </w:p>
        </w:tc>
        <w:tc>
          <w:tcPr>
            <w:tcW w:w="2447" w:type="dxa"/>
            <w:vMerge/>
            <w:hideMark/>
          </w:tcPr>
          <w:p w14:paraId="6BB2B4DD" w14:textId="77777777" w:rsidR="00783C36" w:rsidRPr="00783C36" w:rsidRDefault="00783C36">
            <w:pPr>
              <w:rPr>
                <w:rFonts w:ascii="Times New Roman" w:hAnsi="Times New Roman" w:cs="Times New Roman"/>
                <w:sz w:val="24"/>
                <w:szCs w:val="24"/>
              </w:rPr>
            </w:pPr>
          </w:p>
        </w:tc>
        <w:tc>
          <w:tcPr>
            <w:tcW w:w="2072" w:type="dxa"/>
            <w:vMerge/>
            <w:hideMark/>
          </w:tcPr>
          <w:p w14:paraId="41D1724E" w14:textId="77777777" w:rsidR="00783C36" w:rsidRPr="00783C36" w:rsidRDefault="00783C36">
            <w:pPr>
              <w:rPr>
                <w:rFonts w:ascii="Times New Roman" w:hAnsi="Times New Roman" w:cs="Times New Roman"/>
                <w:sz w:val="24"/>
                <w:szCs w:val="24"/>
              </w:rPr>
            </w:pPr>
          </w:p>
        </w:tc>
      </w:tr>
      <w:tr w:rsidR="00783C36" w:rsidRPr="00783C36" w14:paraId="0676D22E" w14:textId="77777777" w:rsidTr="00783C36">
        <w:trPr>
          <w:trHeight w:val="1200"/>
        </w:trPr>
        <w:tc>
          <w:tcPr>
            <w:tcW w:w="2073" w:type="dxa"/>
            <w:vMerge/>
            <w:hideMark/>
          </w:tcPr>
          <w:p w14:paraId="7186D181" w14:textId="77777777" w:rsidR="00783C36" w:rsidRPr="00783C36" w:rsidRDefault="00783C36">
            <w:pPr>
              <w:rPr>
                <w:rFonts w:ascii="Times New Roman" w:hAnsi="Times New Roman" w:cs="Times New Roman"/>
                <w:sz w:val="24"/>
                <w:szCs w:val="24"/>
              </w:rPr>
            </w:pPr>
          </w:p>
        </w:tc>
        <w:tc>
          <w:tcPr>
            <w:tcW w:w="2447" w:type="dxa"/>
            <w:vMerge/>
            <w:hideMark/>
          </w:tcPr>
          <w:p w14:paraId="5C202E22" w14:textId="77777777" w:rsidR="00783C36" w:rsidRPr="00783C36" w:rsidRDefault="00783C36">
            <w:pPr>
              <w:rPr>
                <w:rFonts w:ascii="Times New Roman" w:hAnsi="Times New Roman" w:cs="Times New Roman"/>
                <w:sz w:val="24"/>
                <w:szCs w:val="24"/>
              </w:rPr>
            </w:pPr>
          </w:p>
        </w:tc>
        <w:tc>
          <w:tcPr>
            <w:tcW w:w="2072" w:type="dxa"/>
            <w:vMerge/>
            <w:hideMark/>
          </w:tcPr>
          <w:p w14:paraId="5996BA52" w14:textId="77777777" w:rsidR="00783C36" w:rsidRPr="00783C36" w:rsidRDefault="00783C36">
            <w:pPr>
              <w:rPr>
                <w:rFonts w:ascii="Times New Roman" w:hAnsi="Times New Roman" w:cs="Times New Roman"/>
                <w:sz w:val="24"/>
                <w:szCs w:val="24"/>
              </w:rPr>
            </w:pPr>
          </w:p>
        </w:tc>
      </w:tr>
      <w:tr w:rsidR="00783C36" w:rsidRPr="00783C36" w14:paraId="2452E5BB" w14:textId="77777777" w:rsidTr="00783C36">
        <w:trPr>
          <w:trHeight w:val="1035"/>
        </w:trPr>
        <w:tc>
          <w:tcPr>
            <w:tcW w:w="2073" w:type="dxa"/>
            <w:vMerge w:val="restart"/>
            <w:hideMark/>
          </w:tcPr>
          <w:p w14:paraId="1769E1E4"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3002 Vatrogastvo i civilna zaštita - Zaštita od požara i civilna zaštita</w:t>
            </w:r>
          </w:p>
        </w:tc>
        <w:tc>
          <w:tcPr>
            <w:tcW w:w="2447" w:type="dxa"/>
            <w:vMerge w:val="restart"/>
            <w:hideMark/>
          </w:tcPr>
          <w:p w14:paraId="540B9DA0" w14:textId="77777777" w:rsidR="00783C36" w:rsidRPr="00783C36" w:rsidRDefault="00146620" w:rsidP="00783C36">
            <w:pPr>
              <w:rPr>
                <w:rFonts w:ascii="Times New Roman" w:hAnsi="Times New Roman" w:cs="Times New Roman"/>
                <w:sz w:val="24"/>
                <w:szCs w:val="24"/>
              </w:rPr>
            </w:pPr>
            <w:r>
              <w:rPr>
                <w:rFonts w:ascii="Times New Roman" w:hAnsi="Times New Roman" w:cs="Times New Roman"/>
                <w:sz w:val="24"/>
                <w:szCs w:val="24"/>
              </w:rPr>
              <w:t>9</w:t>
            </w:r>
            <w:r w:rsidR="00783C36" w:rsidRPr="00783C36">
              <w:rPr>
                <w:rFonts w:ascii="Times New Roman" w:hAnsi="Times New Roman" w:cs="Times New Roman"/>
                <w:sz w:val="24"/>
                <w:szCs w:val="24"/>
              </w:rPr>
              <w:t xml:space="preserve">. Protupožarna i civilna zaštita </w:t>
            </w:r>
          </w:p>
        </w:tc>
        <w:tc>
          <w:tcPr>
            <w:tcW w:w="2072" w:type="dxa"/>
            <w:vMerge w:val="restart"/>
            <w:hideMark/>
          </w:tcPr>
          <w:p w14:paraId="5CAAECFF"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4</w:t>
            </w:r>
            <w:r w:rsidR="00AC4F61">
              <w:rPr>
                <w:rFonts w:ascii="Times New Roman" w:hAnsi="Times New Roman" w:cs="Times New Roman"/>
                <w:sz w:val="24"/>
                <w:szCs w:val="24"/>
              </w:rPr>
              <w:t>3</w:t>
            </w:r>
            <w:r w:rsidRPr="00783C36">
              <w:rPr>
                <w:rFonts w:ascii="Times New Roman" w:hAnsi="Times New Roman" w:cs="Times New Roman"/>
                <w:sz w:val="24"/>
                <w:szCs w:val="24"/>
              </w:rPr>
              <w:t>5.000,00</w:t>
            </w:r>
          </w:p>
        </w:tc>
      </w:tr>
      <w:tr w:rsidR="00783C36" w:rsidRPr="00783C36" w14:paraId="0E2DD7A7" w14:textId="77777777" w:rsidTr="00783C36">
        <w:trPr>
          <w:trHeight w:val="1125"/>
        </w:trPr>
        <w:tc>
          <w:tcPr>
            <w:tcW w:w="2073" w:type="dxa"/>
            <w:vMerge/>
            <w:hideMark/>
          </w:tcPr>
          <w:p w14:paraId="1B43EA69" w14:textId="77777777" w:rsidR="00783C36" w:rsidRPr="00783C36" w:rsidRDefault="00783C36">
            <w:pPr>
              <w:rPr>
                <w:rFonts w:ascii="Times New Roman" w:hAnsi="Times New Roman" w:cs="Times New Roman"/>
                <w:sz w:val="24"/>
                <w:szCs w:val="24"/>
              </w:rPr>
            </w:pPr>
          </w:p>
        </w:tc>
        <w:tc>
          <w:tcPr>
            <w:tcW w:w="2447" w:type="dxa"/>
            <w:vMerge/>
            <w:hideMark/>
          </w:tcPr>
          <w:p w14:paraId="17848FD2" w14:textId="77777777" w:rsidR="00783C36" w:rsidRPr="00783C36" w:rsidRDefault="00783C36">
            <w:pPr>
              <w:rPr>
                <w:rFonts w:ascii="Times New Roman" w:hAnsi="Times New Roman" w:cs="Times New Roman"/>
                <w:sz w:val="24"/>
                <w:szCs w:val="24"/>
              </w:rPr>
            </w:pPr>
          </w:p>
        </w:tc>
        <w:tc>
          <w:tcPr>
            <w:tcW w:w="2072" w:type="dxa"/>
            <w:vMerge/>
            <w:hideMark/>
          </w:tcPr>
          <w:p w14:paraId="538E1E50" w14:textId="77777777" w:rsidR="00783C36" w:rsidRPr="00783C36" w:rsidRDefault="00783C36">
            <w:pPr>
              <w:rPr>
                <w:rFonts w:ascii="Times New Roman" w:hAnsi="Times New Roman" w:cs="Times New Roman"/>
                <w:sz w:val="24"/>
                <w:szCs w:val="24"/>
              </w:rPr>
            </w:pPr>
          </w:p>
        </w:tc>
      </w:tr>
      <w:tr w:rsidR="00783C36" w:rsidRPr="00783C36" w14:paraId="1158CF19" w14:textId="77777777" w:rsidTr="00783C36">
        <w:trPr>
          <w:trHeight w:val="945"/>
        </w:trPr>
        <w:tc>
          <w:tcPr>
            <w:tcW w:w="2073" w:type="dxa"/>
            <w:vMerge/>
            <w:hideMark/>
          </w:tcPr>
          <w:p w14:paraId="0FB6ED6C" w14:textId="77777777" w:rsidR="00783C36" w:rsidRPr="00783C36" w:rsidRDefault="00783C36">
            <w:pPr>
              <w:rPr>
                <w:rFonts w:ascii="Times New Roman" w:hAnsi="Times New Roman" w:cs="Times New Roman"/>
                <w:sz w:val="24"/>
                <w:szCs w:val="24"/>
              </w:rPr>
            </w:pPr>
          </w:p>
        </w:tc>
        <w:tc>
          <w:tcPr>
            <w:tcW w:w="2447" w:type="dxa"/>
            <w:vMerge/>
            <w:hideMark/>
          </w:tcPr>
          <w:p w14:paraId="77BF1435" w14:textId="77777777" w:rsidR="00783C36" w:rsidRPr="00783C36" w:rsidRDefault="00783C36">
            <w:pPr>
              <w:rPr>
                <w:rFonts w:ascii="Times New Roman" w:hAnsi="Times New Roman" w:cs="Times New Roman"/>
                <w:sz w:val="24"/>
                <w:szCs w:val="24"/>
              </w:rPr>
            </w:pPr>
          </w:p>
        </w:tc>
        <w:tc>
          <w:tcPr>
            <w:tcW w:w="2072" w:type="dxa"/>
            <w:vMerge/>
            <w:hideMark/>
          </w:tcPr>
          <w:p w14:paraId="78773C7F" w14:textId="77777777" w:rsidR="00783C36" w:rsidRPr="00783C36" w:rsidRDefault="00783C36">
            <w:pPr>
              <w:rPr>
                <w:rFonts w:ascii="Times New Roman" w:hAnsi="Times New Roman" w:cs="Times New Roman"/>
                <w:sz w:val="24"/>
                <w:szCs w:val="24"/>
              </w:rPr>
            </w:pPr>
          </w:p>
        </w:tc>
      </w:tr>
      <w:tr w:rsidR="00783C36" w:rsidRPr="00783C36" w14:paraId="4D551078" w14:textId="77777777" w:rsidTr="00783C36">
        <w:trPr>
          <w:trHeight w:val="1065"/>
        </w:trPr>
        <w:tc>
          <w:tcPr>
            <w:tcW w:w="2073" w:type="dxa"/>
            <w:vMerge w:val="restart"/>
            <w:hideMark/>
          </w:tcPr>
          <w:p w14:paraId="170DA868" w14:textId="77777777" w:rsid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3005 Komunalna infrastruktura - Izgradnja objekata i uređaja komunalne infrastrukture</w:t>
            </w:r>
          </w:p>
          <w:p w14:paraId="02026BB6" w14:textId="77777777" w:rsidR="00146620" w:rsidRPr="00783C36" w:rsidRDefault="00146620" w:rsidP="00783C36">
            <w:pPr>
              <w:rPr>
                <w:rFonts w:ascii="Times New Roman" w:hAnsi="Times New Roman" w:cs="Times New Roman"/>
                <w:sz w:val="24"/>
                <w:szCs w:val="24"/>
              </w:rPr>
            </w:pPr>
            <w:r w:rsidRPr="00146620">
              <w:rPr>
                <w:rFonts w:ascii="Times New Roman" w:hAnsi="Times New Roman" w:cs="Times New Roman"/>
                <w:sz w:val="24"/>
                <w:szCs w:val="24"/>
              </w:rPr>
              <w:t>Program 3011 Programska djelatnost športa - Organizacija rekreacije i športskih aktivnosti</w:t>
            </w:r>
          </w:p>
        </w:tc>
        <w:tc>
          <w:tcPr>
            <w:tcW w:w="2447" w:type="dxa"/>
            <w:vMerge w:val="restart"/>
            <w:hideMark/>
          </w:tcPr>
          <w:p w14:paraId="31EAD4FF"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1</w:t>
            </w:r>
            <w:r w:rsidR="00146620">
              <w:rPr>
                <w:rFonts w:ascii="Times New Roman" w:hAnsi="Times New Roman" w:cs="Times New Roman"/>
                <w:sz w:val="24"/>
                <w:szCs w:val="24"/>
              </w:rPr>
              <w:t>0</w:t>
            </w:r>
            <w:r w:rsidRPr="00783C36">
              <w:rPr>
                <w:rFonts w:ascii="Times New Roman" w:hAnsi="Times New Roman" w:cs="Times New Roman"/>
                <w:sz w:val="24"/>
                <w:szCs w:val="24"/>
              </w:rPr>
              <w:t>.</w:t>
            </w:r>
            <w:r w:rsidR="0080641A">
              <w:rPr>
                <w:rFonts w:ascii="Times New Roman" w:hAnsi="Times New Roman" w:cs="Times New Roman"/>
                <w:sz w:val="24"/>
                <w:szCs w:val="24"/>
              </w:rPr>
              <w:t xml:space="preserve"> </w:t>
            </w:r>
            <w:r w:rsidRPr="00783C36">
              <w:rPr>
                <w:rFonts w:ascii="Times New Roman" w:hAnsi="Times New Roman" w:cs="Times New Roman"/>
                <w:sz w:val="24"/>
                <w:szCs w:val="24"/>
              </w:rPr>
              <w:t xml:space="preserve">Promet i održavanje javnih prometnica </w:t>
            </w:r>
          </w:p>
        </w:tc>
        <w:tc>
          <w:tcPr>
            <w:tcW w:w="2072" w:type="dxa"/>
            <w:vMerge w:val="restart"/>
            <w:hideMark/>
          </w:tcPr>
          <w:p w14:paraId="18FA171A" w14:textId="77777777" w:rsidR="00783C36" w:rsidRPr="00783C36" w:rsidRDefault="00146620" w:rsidP="00783C36">
            <w:pPr>
              <w:rPr>
                <w:rFonts w:ascii="Times New Roman" w:hAnsi="Times New Roman" w:cs="Times New Roman"/>
                <w:sz w:val="24"/>
                <w:szCs w:val="24"/>
              </w:rPr>
            </w:pPr>
            <w:r w:rsidRPr="00146620">
              <w:rPr>
                <w:rFonts w:ascii="Times New Roman" w:hAnsi="Times New Roman" w:cs="Times New Roman"/>
                <w:sz w:val="24"/>
                <w:szCs w:val="24"/>
              </w:rPr>
              <w:t>2</w:t>
            </w:r>
            <w:r>
              <w:rPr>
                <w:rFonts w:ascii="Times New Roman" w:hAnsi="Times New Roman" w:cs="Times New Roman"/>
                <w:sz w:val="24"/>
                <w:szCs w:val="24"/>
              </w:rPr>
              <w:t>.</w:t>
            </w:r>
            <w:r w:rsidRPr="00146620">
              <w:rPr>
                <w:rFonts w:ascii="Times New Roman" w:hAnsi="Times New Roman" w:cs="Times New Roman"/>
                <w:sz w:val="24"/>
                <w:szCs w:val="24"/>
              </w:rPr>
              <w:t>330</w:t>
            </w:r>
            <w:r>
              <w:rPr>
                <w:rFonts w:ascii="Times New Roman" w:hAnsi="Times New Roman" w:cs="Times New Roman"/>
                <w:sz w:val="24"/>
                <w:szCs w:val="24"/>
              </w:rPr>
              <w:t>.</w:t>
            </w:r>
            <w:r w:rsidRPr="00146620">
              <w:rPr>
                <w:rFonts w:ascii="Times New Roman" w:hAnsi="Times New Roman" w:cs="Times New Roman"/>
                <w:sz w:val="24"/>
                <w:szCs w:val="24"/>
              </w:rPr>
              <w:t>000</w:t>
            </w:r>
            <w:r>
              <w:rPr>
                <w:rFonts w:ascii="Times New Roman" w:hAnsi="Times New Roman" w:cs="Times New Roman"/>
                <w:sz w:val="24"/>
                <w:szCs w:val="24"/>
              </w:rPr>
              <w:t>,00</w:t>
            </w:r>
          </w:p>
        </w:tc>
      </w:tr>
      <w:tr w:rsidR="00783C36" w:rsidRPr="00783C36" w14:paraId="61B3EE08" w14:textId="77777777" w:rsidTr="00783C36">
        <w:trPr>
          <w:trHeight w:val="795"/>
        </w:trPr>
        <w:tc>
          <w:tcPr>
            <w:tcW w:w="2073" w:type="dxa"/>
            <w:vMerge/>
            <w:hideMark/>
          </w:tcPr>
          <w:p w14:paraId="5365A522" w14:textId="77777777" w:rsidR="00783C36" w:rsidRPr="00783C36" w:rsidRDefault="00783C36">
            <w:pPr>
              <w:rPr>
                <w:rFonts w:ascii="Times New Roman" w:hAnsi="Times New Roman" w:cs="Times New Roman"/>
                <w:sz w:val="24"/>
                <w:szCs w:val="24"/>
              </w:rPr>
            </w:pPr>
          </w:p>
        </w:tc>
        <w:tc>
          <w:tcPr>
            <w:tcW w:w="2447" w:type="dxa"/>
            <w:vMerge/>
            <w:hideMark/>
          </w:tcPr>
          <w:p w14:paraId="7D7CE583" w14:textId="77777777" w:rsidR="00783C36" w:rsidRPr="00783C36" w:rsidRDefault="00783C36">
            <w:pPr>
              <w:rPr>
                <w:rFonts w:ascii="Times New Roman" w:hAnsi="Times New Roman" w:cs="Times New Roman"/>
                <w:sz w:val="24"/>
                <w:szCs w:val="24"/>
              </w:rPr>
            </w:pPr>
          </w:p>
        </w:tc>
        <w:tc>
          <w:tcPr>
            <w:tcW w:w="2072" w:type="dxa"/>
            <w:vMerge/>
            <w:hideMark/>
          </w:tcPr>
          <w:p w14:paraId="3B7DBC77" w14:textId="77777777" w:rsidR="00783C36" w:rsidRPr="00783C36" w:rsidRDefault="00783C36">
            <w:pPr>
              <w:rPr>
                <w:rFonts w:ascii="Times New Roman" w:hAnsi="Times New Roman" w:cs="Times New Roman"/>
                <w:sz w:val="24"/>
                <w:szCs w:val="24"/>
              </w:rPr>
            </w:pPr>
          </w:p>
        </w:tc>
      </w:tr>
      <w:tr w:rsidR="00783C36" w:rsidRPr="00783C36" w14:paraId="68362430" w14:textId="77777777" w:rsidTr="00783C36">
        <w:trPr>
          <w:trHeight w:val="2280"/>
        </w:trPr>
        <w:tc>
          <w:tcPr>
            <w:tcW w:w="2073" w:type="dxa"/>
            <w:vMerge/>
            <w:hideMark/>
          </w:tcPr>
          <w:p w14:paraId="4EBF89B7" w14:textId="77777777" w:rsidR="00783C36" w:rsidRPr="00783C36" w:rsidRDefault="00783C36">
            <w:pPr>
              <w:rPr>
                <w:rFonts w:ascii="Times New Roman" w:hAnsi="Times New Roman" w:cs="Times New Roman"/>
                <w:sz w:val="24"/>
                <w:szCs w:val="24"/>
              </w:rPr>
            </w:pPr>
          </w:p>
        </w:tc>
        <w:tc>
          <w:tcPr>
            <w:tcW w:w="2447" w:type="dxa"/>
            <w:vMerge/>
            <w:hideMark/>
          </w:tcPr>
          <w:p w14:paraId="2512FF09" w14:textId="77777777" w:rsidR="00783C36" w:rsidRPr="00783C36" w:rsidRDefault="00783C36">
            <w:pPr>
              <w:rPr>
                <w:rFonts w:ascii="Times New Roman" w:hAnsi="Times New Roman" w:cs="Times New Roman"/>
                <w:sz w:val="24"/>
                <w:szCs w:val="24"/>
              </w:rPr>
            </w:pPr>
          </w:p>
        </w:tc>
        <w:tc>
          <w:tcPr>
            <w:tcW w:w="2072" w:type="dxa"/>
            <w:vMerge/>
            <w:hideMark/>
          </w:tcPr>
          <w:p w14:paraId="64CEAFAB" w14:textId="77777777" w:rsidR="00783C36" w:rsidRPr="00783C36" w:rsidRDefault="00783C36">
            <w:pPr>
              <w:rPr>
                <w:rFonts w:ascii="Times New Roman" w:hAnsi="Times New Roman" w:cs="Times New Roman"/>
                <w:sz w:val="24"/>
                <w:szCs w:val="24"/>
              </w:rPr>
            </w:pPr>
          </w:p>
        </w:tc>
      </w:tr>
      <w:tr w:rsidR="00783C36" w:rsidRPr="00783C36" w14:paraId="2430B795" w14:textId="77777777" w:rsidTr="00783C36">
        <w:trPr>
          <w:trHeight w:val="1110"/>
        </w:trPr>
        <w:tc>
          <w:tcPr>
            <w:tcW w:w="2073" w:type="dxa"/>
            <w:vMerge w:val="restart"/>
            <w:hideMark/>
          </w:tcPr>
          <w:p w14:paraId="001722F4"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3003 Gospodarstvo - Poticanje razvoja gospodarstva</w:t>
            </w:r>
            <w:r w:rsidRPr="00783C36">
              <w:rPr>
                <w:rFonts w:ascii="Times New Roman" w:hAnsi="Times New Roman" w:cs="Times New Roman"/>
                <w:sz w:val="24"/>
                <w:szCs w:val="24"/>
              </w:rPr>
              <w:br/>
              <w:t>Program 3013 Proračunski korisnik - Raqzvojna agencija TINTL</w:t>
            </w:r>
          </w:p>
        </w:tc>
        <w:tc>
          <w:tcPr>
            <w:tcW w:w="2447" w:type="dxa"/>
            <w:vMerge w:val="restart"/>
            <w:hideMark/>
          </w:tcPr>
          <w:p w14:paraId="12A49222"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1</w:t>
            </w:r>
            <w:r w:rsidR="00C4482A">
              <w:rPr>
                <w:rFonts w:ascii="Times New Roman" w:hAnsi="Times New Roman" w:cs="Times New Roman"/>
                <w:sz w:val="24"/>
                <w:szCs w:val="24"/>
              </w:rPr>
              <w:t>1</w:t>
            </w:r>
            <w:r w:rsidRPr="00783C36">
              <w:rPr>
                <w:rFonts w:ascii="Times New Roman" w:hAnsi="Times New Roman" w:cs="Times New Roman"/>
                <w:sz w:val="24"/>
                <w:szCs w:val="24"/>
              </w:rPr>
              <w:t xml:space="preserve">. Gospodarski razvoj </w:t>
            </w:r>
          </w:p>
        </w:tc>
        <w:tc>
          <w:tcPr>
            <w:tcW w:w="2072" w:type="dxa"/>
            <w:vMerge w:val="restart"/>
            <w:hideMark/>
          </w:tcPr>
          <w:p w14:paraId="4E86CB43"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3.669.000,00</w:t>
            </w:r>
          </w:p>
        </w:tc>
      </w:tr>
      <w:tr w:rsidR="00783C36" w:rsidRPr="00783C36" w14:paraId="362AFF69" w14:textId="77777777" w:rsidTr="00783C36">
        <w:trPr>
          <w:trHeight w:val="1080"/>
        </w:trPr>
        <w:tc>
          <w:tcPr>
            <w:tcW w:w="2073" w:type="dxa"/>
            <w:vMerge/>
            <w:hideMark/>
          </w:tcPr>
          <w:p w14:paraId="7BFF8227" w14:textId="77777777" w:rsidR="00783C36" w:rsidRPr="00783C36" w:rsidRDefault="00783C36">
            <w:pPr>
              <w:rPr>
                <w:rFonts w:ascii="Times New Roman" w:hAnsi="Times New Roman" w:cs="Times New Roman"/>
                <w:sz w:val="24"/>
                <w:szCs w:val="24"/>
              </w:rPr>
            </w:pPr>
          </w:p>
        </w:tc>
        <w:tc>
          <w:tcPr>
            <w:tcW w:w="2447" w:type="dxa"/>
            <w:vMerge/>
            <w:hideMark/>
          </w:tcPr>
          <w:p w14:paraId="143106C2" w14:textId="77777777" w:rsidR="00783C36" w:rsidRPr="00783C36" w:rsidRDefault="00783C36">
            <w:pPr>
              <w:rPr>
                <w:rFonts w:ascii="Times New Roman" w:hAnsi="Times New Roman" w:cs="Times New Roman"/>
                <w:sz w:val="24"/>
                <w:szCs w:val="24"/>
              </w:rPr>
            </w:pPr>
          </w:p>
        </w:tc>
        <w:tc>
          <w:tcPr>
            <w:tcW w:w="2072" w:type="dxa"/>
            <w:vMerge/>
            <w:hideMark/>
          </w:tcPr>
          <w:p w14:paraId="37DD0C3B" w14:textId="77777777" w:rsidR="00783C36" w:rsidRPr="00783C36" w:rsidRDefault="00783C36">
            <w:pPr>
              <w:rPr>
                <w:rFonts w:ascii="Times New Roman" w:hAnsi="Times New Roman" w:cs="Times New Roman"/>
                <w:sz w:val="24"/>
                <w:szCs w:val="24"/>
              </w:rPr>
            </w:pPr>
          </w:p>
        </w:tc>
      </w:tr>
      <w:tr w:rsidR="00783C36" w:rsidRPr="00783C36" w14:paraId="3D55AB95" w14:textId="77777777" w:rsidTr="00783C36">
        <w:trPr>
          <w:trHeight w:val="5550"/>
        </w:trPr>
        <w:tc>
          <w:tcPr>
            <w:tcW w:w="2073" w:type="dxa"/>
            <w:vMerge/>
            <w:hideMark/>
          </w:tcPr>
          <w:p w14:paraId="2A954007" w14:textId="77777777" w:rsidR="00783C36" w:rsidRPr="00783C36" w:rsidRDefault="00783C36">
            <w:pPr>
              <w:rPr>
                <w:rFonts w:ascii="Times New Roman" w:hAnsi="Times New Roman" w:cs="Times New Roman"/>
                <w:sz w:val="24"/>
                <w:szCs w:val="24"/>
              </w:rPr>
            </w:pPr>
          </w:p>
        </w:tc>
        <w:tc>
          <w:tcPr>
            <w:tcW w:w="2447" w:type="dxa"/>
            <w:vMerge/>
            <w:hideMark/>
          </w:tcPr>
          <w:p w14:paraId="3AC62110" w14:textId="77777777" w:rsidR="00783C36" w:rsidRPr="00783C36" w:rsidRDefault="00783C36">
            <w:pPr>
              <w:rPr>
                <w:rFonts w:ascii="Times New Roman" w:hAnsi="Times New Roman" w:cs="Times New Roman"/>
                <w:sz w:val="24"/>
                <w:szCs w:val="24"/>
              </w:rPr>
            </w:pPr>
          </w:p>
        </w:tc>
        <w:tc>
          <w:tcPr>
            <w:tcW w:w="2072" w:type="dxa"/>
            <w:vMerge/>
            <w:hideMark/>
          </w:tcPr>
          <w:p w14:paraId="5DEF3874" w14:textId="77777777" w:rsidR="00783C36" w:rsidRPr="00783C36" w:rsidRDefault="00783C36">
            <w:pPr>
              <w:rPr>
                <w:rFonts w:ascii="Times New Roman" w:hAnsi="Times New Roman" w:cs="Times New Roman"/>
                <w:sz w:val="24"/>
                <w:szCs w:val="24"/>
              </w:rPr>
            </w:pPr>
          </w:p>
        </w:tc>
      </w:tr>
      <w:tr w:rsidR="00783C36" w:rsidRPr="00783C36" w14:paraId="4E851CD9" w14:textId="77777777" w:rsidTr="00783C36">
        <w:trPr>
          <w:trHeight w:val="885"/>
        </w:trPr>
        <w:tc>
          <w:tcPr>
            <w:tcW w:w="2073" w:type="dxa"/>
            <w:vMerge w:val="restart"/>
            <w:hideMark/>
          </w:tcPr>
          <w:p w14:paraId="1AA44D1F"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1001 Općinsko vijeće</w:t>
            </w:r>
            <w:r w:rsidRPr="00783C36">
              <w:rPr>
                <w:rFonts w:ascii="Times New Roman" w:hAnsi="Times New Roman" w:cs="Times New Roman"/>
                <w:sz w:val="24"/>
                <w:szCs w:val="24"/>
              </w:rPr>
              <w:br/>
              <w:t xml:space="preserve">Program 2001 </w:t>
            </w:r>
            <w:r w:rsidRPr="00783C36">
              <w:rPr>
                <w:rFonts w:ascii="Times New Roman" w:hAnsi="Times New Roman" w:cs="Times New Roman"/>
                <w:sz w:val="24"/>
                <w:szCs w:val="24"/>
              </w:rPr>
              <w:lastRenderedPageBreak/>
              <w:t>Ured Načelnika</w:t>
            </w:r>
            <w:r w:rsidRPr="00783C36">
              <w:rPr>
                <w:rFonts w:ascii="Times New Roman" w:hAnsi="Times New Roman" w:cs="Times New Roman"/>
                <w:sz w:val="24"/>
                <w:szCs w:val="24"/>
              </w:rPr>
              <w:br/>
              <w:t>Program 3001 Javna uprava i administracija</w:t>
            </w:r>
          </w:p>
        </w:tc>
        <w:tc>
          <w:tcPr>
            <w:tcW w:w="2447" w:type="dxa"/>
            <w:vMerge w:val="restart"/>
            <w:hideMark/>
          </w:tcPr>
          <w:p w14:paraId="2C2F5782"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lastRenderedPageBreak/>
              <w:t>1</w:t>
            </w:r>
            <w:r w:rsidR="008940A4">
              <w:rPr>
                <w:rFonts w:ascii="Times New Roman" w:hAnsi="Times New Roman" w:cs="Times New Roman"/>
                <w:sz w:val="24"/>
                <w:szCs w:val="24"/>
              </w:rPr>
              <w:t>2</w:t>
            </w:r>
            <w:r w:rsidRPr="00783C36">
              <w:rPr>
                <w:rFonts w:ascii="Times New Roman" w:hAnsi="Times New Roman" w:cs="Times New Roman"/>
                <w:sz w:val="24"/>
                <w:szCs w:val="24"/>
              </w:rPr>
              <w:t>. Lokalna uprava i administracija</w:t>
            </w:r>
          </w:p>
        </w:tc>
        <w:tc>
          <w:tcPr>
            <w:tcW w:w="2072" w:type="dxa"/>
            <w:vMerge w:val="restart"/>
            <w:hideMark/>
          </w:tcPr>
          <w:p w14:paraId="2F3CE760" w14:textId="77777777" w:rsidR="00783C36" w:rsidRPr="00783C36" w:rsidRDefault="008940A4" w:rsidP="00783C36">
            <w:pPr>
              <w:rPr>
                <w:rFonts w:ascii="Times New Roman" w:hAnsi="Times New Roman" w:cs="Times New Roman"/>
                <w:sz w:val="24"/>
                <w:szCs w:val="24"/>
              </w:rPr>
            </w:pPr>
            <w:r w:rsidRPr="008940A4">
              <w:rPr>
                <w:rFonts w:ascii="Times New Roman" w:hAnsi="Times New Roman" w:cs="Times New Roman"/>
                <w:sz w:val="24"/>
                <w:szCs w:val="24"/>
              </w:rPr>
              <w:t>3</w:t>
            </w:r>
            <w:r w:rsidR="00B10C06">
              <w:rPr>
                <w:rFonts w:ascii="Times New Roman" w:hAnsi="Times New Roman" w:cs="Times New Roman"/>
                <w:sz w:val="24"/>
                <w:szCs w:val="24"/>
              </w:rPr>
              <w:t>3</w:t>
            </w:r>
            <w:r>
              <w:rPr>
                <w:rFonts w:ascii="Times New Roman" w:hAnsi="Times New Roman" w:cs="Times New Roman"/>
                <w:sz w:val="24"/>
                <w:szCs w:val="24"/>
              </w:rPr>
              <w:t>.</w:t>
            </w:r>
            <w:r w:rsidRPr="008940A4">
              <w:rPr>
                <w:rFonts w:ascii="Times New Roman" w:hAnsi="Times New Roman" w:cs="Times New Roman"/>
                <w:sz w:val="24"/>
                <w:szCs w:val="24"/>
              </w:rPr>
              <w:t>4</w:t>
            </w:r>
            <w:r w:rsidR="00B10C06">
              <w:rPr>
                <w:rFonts w:ascii="Times New Roman" w:hAnsi="Times New Roman" w:cs="Times New Roman"/>
                <w:sz w:val="24"/>
                <w:szCs w:val="24"/>
              </w:rPr>
              <w:t>2</w:t>
            </w:r>
            <w:r w:rsidRPr="008940A4">
              <w:rPr>
                <w:rFonts w:ascii="Times New Roman" w:hAnsi="Times New Roman" w:cs="Times New Roman"/>
                <w:sz w:val="24"/>
                <w:szCs w:val="24"/>
              </w:rPr>
              <w:t>4</w:t>
            </w:r>
            <w:r>
              <w:rPr>
                <w:rFonts w:ascii="Times New Roman" w:hAnsi="Times New Roman" w:cs="Times New Roman"/>
                <w:sz w:val="24"/>
                <w:szCs w:val="24"/>
              </w:rPr>
              <w:t>.</w:t>
            </w:r>
            <w:r w:rsidRPr="008940A4">
              <w:rPr>
                <w:rFonts w:ascii="Times New Roman" w:hAnsi="Times New Roman" w:cs="Times New Roman"/>
                <w:sz w:val="24"/>
                <w:szCs w:val="24"/>
              </w:rPr>
              <w:t>000</w:t>
            </w:r>
            <w:r>
              <w:rPr>
                <w:rFonts w:ascii="Times New Roman" w:hAnsi="Times New Roman" w:cs="Times New Roman"/>
                <w:sz w:val="24"/>
                <w:szCs w:val="24"/>
              </w:rPr>
              <w:t>,00</w:t>
            </w:r>
          </w:p>
        </w:tc>
      </w:tr>
      <w:tr w:rsidR="00783C36" w:rsidRPr="00783C36" w14:paraId="074A5F99" w14:textId="77777777" w:rsidTr="00783C36">
        <w:trPr>
          <w:trHeight w:val="750"/>
        </w:trPr>
        <w:tc>
          <w:tcPr>
            <w:tcW w:w="2073" w:type="dxa"/>
            <w:vMerge/>
            <w:hideMark/>
          </w:tcPr>
          <w:p w14:paraId="63B09BE7" w14:textId="77777777" w:rsidR="00783C36" w:rsidRPr="00783C36" w:rsidRDefault="00783C36">
            <w:pPr>
              <w:rPr>
                <w:rFonts w:ascii="Times New Roman" w:hAnsi="Times New Roman" w:cs="Times New Roman"/>
                <w:sz w:val="24"/>
                <w:szCs w:val="24"/>
              </w:rPr>
            </w:pPr>
          </w:p>
        </w:tc>
        <w:tc>
          <w:tcPr>
            <w:tcW w:w="2447" w:type="dxa"/>
            <w:vMerge/>
            <w:hideMark/>
          </w:tcPr>
          <w:p w14:paraId="0959DC6A" w14:textId="77777777" w:rsidR="00783C36" w:rsidRPr="00783C36" w:rsidRDefault="00783C36">
            <w:pPr>
              <w:rPr>
                <w:rFonts w:ascii="Times New Roman" w:hAnsi="Times New Roman" w:cs="Times New Roman"/>
                <w:sz w:val="24"/>
                <w:szCs w:val="24"/>
              </w:rPr>
            </w:pPr>
          </w:p>
        </w:tc>
        <w:tc>
          <w:tcPr>
            <w:tcW w:w="2072" w:type="dxa"/>
            <w:vMerge/>
            <w:hideMark/>
          </w:tcPr>
          <w:p w14:paraId="57698CC6" w14:textId="77777777" w:rsidR="00783C36" w:rsidRPr="00783C36" w:rsidRDefault="00783C36">
            <w:pPr>
              <w:rPr>
                <w:rFonts w:ascii="Times New Roman" w:hAnsi="Times New Roman" w:cs="Times New Roman"/>
                <w:sz w:val="24"/>
                <w:szCs w:val="24"/>
              </w:rPr>
            </w:pPr>
          </w:p>
        </w:tc>
      </w:tr>
      <w:tr w:rsidR="00783C36" w:rsidRPr="00783C36" w14:paraId="544BFDD4" w14:textId="77777777" w:rsidTr="00783C36">
        <w:trPr>
          <w:trHeight w:val="3210"/>
        </w:trPr>
        <w:tc>
          <w:tcPr>
            <w:tcW w:w="2073" w:type="dxa"/>
            <w:vMerge/>
            <w:hideMark/>
          </w:tcPr>
          <w:p w14:paraId="4B4237FD" w14:textId="77777777" w:rsidR="00783C36" w:rsidRPr="00783C36" w:rsidRDefault="00783C36">
            <w:pPr>
              <w:rPr>
                <w:rFonts w:ascii="Times New Roman" w:hAnsi="Times New Roman" w:cs="Times New Roman"/>
                <w:sz w:val="24"/>
                <w:szCs w:val="24"/>
              </w:rPr>
            </w:pPr>
          </w:p>
        </w:tc>
        <w:tc>
          <w:tcPr>
            <w:tcW w:w="2447" w:type="dxa"/>
            <w:vMerge/>
            <w:hideMark/>
          </w:tcPr>
          <w:p w14:paraId="466AC2B8" w14:textId="77777777" w:rsidR="00783C36" w:rsidRPr="00783C36" w:rsidRDefault="00783C36">
            <w:pPr>
              <w:rPr>
                <w:rFonts w:ascii="Times New Roman" w:hAnsi="Times New Roman" w:cs="Times New Roman"/>
                <w:sz w:val="24"/>
                <w:szCs w:val="24"/>
              </w:rPr>
            </w:pPr>
          </w:p>
        </w:tc>
        <w:tc>
          <w:tcPr>
            <w:tcW w:w="2072" w:type="dxa"/>
            <w:vMerge/>
            <w:hideMark/>
          </w:tcPr>
          <w:p w14:paraId="08BCF692" w14:textId="77777777" w:rsidR="00783C36" w:rsidRPr="00783C36" w:rsidRDefault="00783C36">
            <w:pPr>
              <w:rPr>
                <w:rFonts w:ascii="Times New Roman" w:hAnsi="Times New Roman" w:cs="Times New Roman"/>
                <w:sz w:val="24"/>
                <w:szCs w:val="24"/>
              </w:rPr>
            </w:pPr>
          </w:p>
        </w:tc>
      </w:tr>
      <w:tr w:rsidR="00783C36" w:rsidRPr="00783C36" w14:paraId="5C47882F" w14:textId="77777777" w:rsidTr="00783C36">
        <w:trPr>
          <w:trHeight w:val="840"/>
        </w:trPr>
        <w:tc>
          <w:tcPr>
            <w:tcW w:w="2073" w:type="dxa"/>
            <w:vMerge w:val="restart"/>
            <w:hideMark/>
          </w:tcPr>
          <w:p w14:paraId="0255901A"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Program 3012 Programska djelatnost socijalne skrbi - Program socijalne skrbi i novčanih pomoći</w:t>
            </w:r>
          </w:p>
        </w:tc>
        <w:tc>
          <w:tcPr>
            <w:tcW w:w="2447" w:type="dxa"/>
            <w:vMerge w:val="restart"/>
            <w:hideMark/>
          </w:tcPr>
          <w:p w14:paraId="2785E002"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1</w:t>
            </w:r>
            <w:r w:rsidR="001400E3">
              <w:rPr>
                <w:rFonts w:ascii="Times New Roman" w:hAnsi="Times New Roman" w:cs="Times New Roman"/>
                <w:sz w:val="24"/>
                <w:szCs w:val="24"/>
              </w:rPr>
              <w:t>3</w:t>
            </w:r>
            <w:r w:rsidRPr="00783C36">
              <w:rPr>
                <w:rFonts w:ascii="Times New Roman" w:hAnsi="Times New Roman" w:cs="Times New Roman"/>
                <w:sz w:val="24"/>
                <w:szCs w:val="24"/>
              </w:rPr>
              <w:t>. Demografija</w:t>
            </w:r>
          </w:p>
        </w:tc>
        <w:tc>
          <w:tcPr>
            <w:tcW w:w="2072" w:type="dxa"/>
            <w:vMerge w:val="restart"/>
            <w:hideMark/>
          </w:tcPr>
          <w:p w14:paraId="55EF66CC" w14:textId="77777777" w:rsidR="00783C36" w:rsidRPr="00783C36" w:rsidRDefault="00783C36" w:rsidP="00783C36">
            <w:pPr>
              <w:rPr>
                <w:rFonts w:ascii="Times New Roman" w:hAnsi="Times New Roman" w:cs="Times New Roman"/>
                <w:sz w:val="24"/>
                <w:szCs w:val="24"/>
              </w:rPr>
            </w:pPr>
            <w:r w:rsidRPr="00783C36">
              <w:rPr>
                <w:rFonts w:ascii="Times New Roman" w:hAnsi="Times New Roman" w:cs="Times New Roman"/>
                <w:sz w:val="24"/>
                <w:szCs w:val="24"/>
              </w:rPr>
              <w:t>7</w:t>
            </w:r>
            <w:r w:rsidR="00F03583">
              <w:rPr>
                <w:rFonts w:ascii="Times New Roman" w:hAnsi="Times New Roman" w:cs="Times New Roman"/>
                <w:sz w:val="24"/>
                <w:szCs w:val="24"/>
              </w:rPr>
              <w:t>23</w:t>
            </w:r>
            <w:r w:rsidRPr="00783C36">
              <w:rPr>
                <w:rFonts w:ascii="Times New Roman" w:hAnsi="Times New Roman" w:cs="Times New Roman"/>
                <w:sz w:val="24"/>
                <w:szCs w:val="24"/>
              </w:rPr>
              <w:t>.000,00</w:t>
            </w:r>
          </w:p>
        </w:tc>
      </w:tr>
      <w:tr w:rsidR="00783C36" w:rsidRPr="00783C36" w14:paraId="23FF7B32" w14:textId="77777777" w:rsidTr="00783C36">
        <w:trPr>
          <w:trHeight w:val="960"/>
        </w:trPr>
        <w:tc>
          <w:tcPr>
            <w:tcW w:w="2073" w:type="dxa"/>
            <w:vMerge/>
            <w:hideMark/>
          </w:tcPr>
          <w:p w14:paraId="3F405861" w14:textId="77777777" w:rsidR="00783C36" w:rsidRPr="00783C36" w:rsidRDefault="00783C36">
            <w:pPr>
              <w:rPr>
                <w:rFonts w:ascii="Times New Roman" w:hAnsi="Times New Roman" w:cs="Times New Roman"/>
                <w:sz w:val="24"/>
                <w:szCs w:val="24"/>
              </w:rPr>
            </w:pPr>
          </w:p>
        </w:tc>
        <w:tc>
          <w:tcPr>
            <w:tcW w:w="2447" w:type="dxa"/>
            <w:vMerge/>
            <w:hideMark/>
          </w:tcPr>
          <w:p w14:paraId="228B4AE5" w14:textId="77777777" w:rsidR="00783C36" w:rsidRPr="00783C36" w:rsidRDefault="00783C36">
            <w:pPr>
              <w:rPr>
                <w:rFonts w:ascii="Times New Roman" w:hAnsi="Times New Roman" w:cs="Times New Roman"/>
                <w:sz w:val="24"/>
                <w:szCs w:val="24"/>
              </w:rPr>
            </w:pPr>
          </w:p>
        </w:tc>
        <w:tc>
          <w:tcPr>
            <w:tcW w:w="2072" w:type="dxa"/>
            <w:vMerge/>
            <w:hideMark/>
          </w:tcPr>
          <w:p w14:paraId="54C4FBDF" w14:textId="77777777" w:rsidR="00783C36" w:rsidRPr="00783C36" w:rsidRDefault="00783C36">
            <w:pPr>
              <w:rPr>
                <w:rFonts w:ascii="Times New Roman" w:hAnsi="Times New Roman" w:cs="Times New Roman"/>
                <w:sz w:val="24"/>
                <w:szCs w:val="24"/>
              </w:rPr>
            </w:pPr>
          </w:p>
        </w:tc>
      </w:tr>
      <w:tr w:rsidR="00783C36" w:rsidRPr="00783C36" w14:paraId="2D510BD6" w14:textId="77777777" w:rsidTr="00783C36">
        <w:trPr>
          <w:trHeight w:val="1200"/>
        </w:trPr>
        <w:tc>
          <w:tcPr>
            <w:tcW w:w="2073" w:type="dxa"/>
            <w:vMerge/>
            <w:hideMark/>
          </w:tcPr>
          <w:p w14:paraId="1B25F732" w14:textId="77777777" w:rsidR="00783C36" w:rsidRPr="00783C36" w:rsidRDefault="00783C36">
            <w:pPr>
              <w:rPr>
                <w:rFonts w:ascii="Times New Roman" w:hAnsi="Times New Roman" w:cs="Times New Roman"/>
                <w:sz w:val="24"/>
                <w:szCs w:val="24"/>
              </w:rPr>
            </w:pPr>
          </w:p>
        </w:tc>
        <w:tc>
          <w:tcPr>
            <w:tcW w:w="2447" w:type="dxa"/>
            <w:vMerge/>
            <w:hideMark/>
          </w:tcPr>
          <w:p w14:paraId="1A88FE53" w14:textId="77777777" w:rsidR="00783C36" w:rsidRPr="00783C36" w:rsidRDefault="00783C36">
            <w:pPr>
              <w:rPr>
                <w:rFonts w:ascii="Times New Roman" w:hAnsi="Times New Roman" w:cs="Times New Roman"/>
                <w:sz w:val="24"/>
                <w:szCs w:val="24"/>
              </w:rPr>
            </w:pPr>
          </w:p>
        </w:tc>
        <w:tc>
          <w:tcPr>
            <w:tcW w:w="2072" w:type="dxa"/>
            <w:vMerge/>
            <w:hideMark/>
          </w:tcPr>
          <w:p w14:paraId="149182BB" w14:textId="77777777" w:rsidR="00783C36" w:rsidRPr="00783C36" w:rsidRDefault="00783C36">
            <w:pPr>
              <w:rPr>
                <w:rFonts w:ascii="Times New Roman" w:hAnsi="Times New Roman" w:cs="Times New Roman"/>
                <w:sz w:val="24"/>
                <w:szCs w:val="24"/>
              </w:rPr>
            </w:pPr>
          </w:p>
        </w:tc>
      </w:tr>
    </w:tbl>
    <w:p w14:paraId="193FEAA9" w14:textId="77777777" w:rsidR="00783C36" w:rsidRPr="00783C36" w:rsidRDefault="00783C36" w:rsidP="00C27DA0">
      <w:pPr>
        <w:rPr>
          <w:rFonts w:ascii="Times New Roman" w:hAnsi="Times New Roman" w:cs="Times New Roman"/>
          <w:sz w:val="24"/>
          <w:szCs w:val="24"/>
        </w:rPr>
      </w:pPr>
    </w:p>
    <w:p w14:paraId="441A07AC" w14:textId="77777777" w:rsidR="00C27DA0" w:rsidRPr="001C7182" w:rsidRDefault="00D112BB" w:rsidP="0034292B">
      <w:pPr>
        <w:pStyle w:val="Heading1"/>
        <w:rPr>
          <w:rFonts w:ascii="Times New Roman" w:hAnsi="Times New Roman" w:cs="Times New Roman"/>
          <w:b/>
          <w:bCs/>
        </w:rPr>
      </w:pPr>
      <w:bookmarkStart w:id="19" w:name="_Toc87709717"/>
      <w:r w:rsidRPr="001C7182">
        <w:rPr>
          <w:rFonts w:ascii="Times New Roman" w:hAnsi="Times New Roman" w:cs="Times New Roman"/>
          <w:b/>
          <w:bCs/>
        </w:rPr>
        <w:t>9. Okvir za praćenje i izvještavanje</w:t>
      </w:r>
      <w:bookmarkEnd w:id="19"/>
    </w:p>
    <w:p w14:paraId="35A526C1"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Praćenje i izvještavanje o provedbi akta strateškog planiranja od značaja za jedinice lokalne samouprave</w:t>
      </w:r>
      <w:r>
        <w:rPr>
          <w:rFonts w:ascii="Times New Roman" w:hAnsi="Times New Roman" w:cs="Times New Roman"/>
          <w:sz w:val="24"/>
          <w:szCs w:val="24"/>
        </w:rPr>
        <w:t xml:space="preserve"> </w:t>
      </w:r>
      <w:r w:rsidRPr="00D112BB">
        <w:rPr>
          <w:rFonts w:ascii="Times New Roman" w:hAnsi="Times New Roman" w:cs="Times New Roman"/>
          <w:sz w:val="24"/>
          <w:szCs w:val="24"/>
        </w:rPr>
        <w:t>sastavni je dio procesa strateškog planiranja</w:t>
      </w:r>
      <w:r w:rsidR="005979D1">
        <w:rPr>
          <w:rFonts w:ascii="Times New Roman" w:hAnsi="Times New Roman" w:cs="Times New Roman"/>
          <w:sz w:val="24"/>
          <w:szCs w:val="24"/>
        </w:rPr>
        <w:t xml:space="preserve">. </w:t>
      </w:r>
      <w:r w:rsidRPr="00D112BB">
        <w:rPr>
          <w:rFonts w:ascii="Times New Roman" w:hAnsi="Times New Roman" w:cs="Times New Roman"/>
          <w:sz w:val="24"/>
          <w:szCs w:val="24"/>
        </w:rPr>
        <w:t>Praćenje provedbe akata strateškog planiranja obuhvaća proces prikupljanja, analize i usporedbe</w:t>
      </w:r>
      <w:r>
        <w:rPr>
          <w:rFonts w:ascii="Times New Roman" w:hAnsi="Times New Roman" w:cs="Times New Roman"/>
          <w:sz w:val="24"/>
          <w:szCs w:val="24"/>
        </w:rPr>
        <w:t xml:space="preserve"> </w:t>
      </w:r>
      <w:r w:rsidRPr="00D112BB">
        <w:rPr>
          <w:rFonts w:ascii="Times New Roman" w:hAnsi="Times New Roman" w:cs="Times New Roman"/>
          <w:sz w:val="24"/>
          <w:szCs w:val="24"/>
        </w:rPr>
        <w:t>pokazatelja</w:t>
      </w:r>
      <w:r w:rsidR="005979D1">
        <w:rPr>
          <w:rFonts w:ascii="Times New Roman" w:hAnsi="Times New Roman" w:cs="Times New Roman"/>
          <w:sz w:val="24"/>
          <w:szCs w:val="24"/>
        </w:rPr>
        <w:t xml:space="preserve"> </w:t>
      </w:r>
      <w:r w:rsidRPr="00D112BB">
        <w:rPr>
          <w:rFonts w:ascii="Times New Roman" w:hAnsi="Times New Roman" w:cs="Times New Roman"/>
          <w:sz w:val="24"/>
          <w:szCs w:val="24"/>
        </w:rPr>
        <w:t>kojima se sustavno prati</w:t>
      </w:r>
      <w:r>
        <w:rPr>
          <w:rFonts w:ascii="Times New Roman" w:hAnsi="Times New Roman" w:cs="Times New Roman"/>
          <w:sz w:val="24"/>
          <w:szCs w:val="24"/>
        </w:rPr>
        <w:t xml:space="preserve"> </w:t>
      </w:r>
      <w:r w:rsidRPr="00D112BB">
        <w:rPr>
          <w:rFonts w:ascii="Times New Roman" w:hAnsi="Times New Roman" w:cs="Times New Roman"/>
          <w:sz w:val="24"/>
          <w:szCs w:val="24"/>
        </w:rPr>
        <w:t>uspješnost provedbe mjera akta strateškog planiranja. Izvještavanje o provedbi akta strateškog</w:t>
      </w:r>
      <w:r>
        <w:rPr>
          <w:rFonts w:ascii="Times New Roman" w:hAnsi="Times New Roman" w:cs="Times New Roman"/>
          <w:sz w:val="24"/>
          <w:szCs w:val="24"/>
        </w:rPr>
        <w:t xml:space="preserve"> </w:t>
      </w:r>
      <w:r w:rsidRPr="00D112BB">
        <w:rPr>
          <w:rFonts w:ascii="Times New Roman" w:hAnsi="Times New Roman" w:cs="Times New Roman"/>
          <w:sz w:val="24"/>
          <w:szCs w:val="24"/>
        </w:rPr>
        <w:t>planiranja proces je pružanja pravovremenih i relevantnih informacija ključnim nositeljima strateškog</w:t>
      </w:r>
      <w:r>
        <w:rPr>
          <w:rFonts w:ascii="Times New Roman" w:hAnsi="Times New Roman" w:cs="Times New Roman"/>
          <w:sz w:val="24"/>
          <w:szCs w:val="24"/>
        </w:rPr>
        <w:t xml:space="preserve"> </w:t>
      </w:r>
      <w:r w:rsidRPr="00D112BB">
        <w:rPr>
          <w:rFonts w:ascii="Times New Roman" w:hAnsi="Times New Roman" w:cs="Times New Roman"/>
          <w:sz w:val="24"/>
          <w:szCs w:val="24"/>
        </w:rPr>
        <w:t>planiranja na razini JLS te široj javnosti o statusu provedbe strateškog akta.</w:t>
      </w:r>
    </w:p>
    <w:p w14:paraId="1BCC88B7" w14:textId="77777777" w:rsidR="00D112BB" w:rsidRPr="001C7182" w:rsidRDefault="00D112BB" w:rsidP="0034292B">
      <w:pPr>
        <w:pStyle w:val="Heading1"/>
        <w:rPr>
          <w:rFonts w:ascii="Times New Roman" w:hAnsi="Times New Roman" w:cs="Times New Roman"/>
          <w:b/>
          <w:bCs/>
          <w:sz w:val="28"/>
          <w:szCs w:val="28"/>
        </w:rPr>
      </w:pPr>
      <w:bookmarkStart w:id="20" w:name="_Toc87709718"/>
      <w:r w:rsidRPr="001C7182">
        <w:rPr>
          <w:rFonts w:ascii="Times New Roman" w:hAnsi="Times New Roman" w:cs="Times New Roman"/>
          <w:b/>
          <w:bCs/>
          <w:sz w:val="28"/>
          <w:szCs w:val="28"/>
        </w:rPr>
        <w:t>9.1. Praćenje i izvještavanje</w:t>
      </w:r>
      <w:bookmarkEnd w:id="20"/>
    </w:p>
    <w:p w14:paraId="10A59CB7"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Za provedbu ovoga Provedbenog programa te za praćenje i izvještavanje o provedbi nadležna je</w:t>
      </w:r>
      <w:r>
        <w:rPr>
          <w:rFonts w:ascii="Times New Roman" w:hAnsi="Times New Roman" w:cs="Times New Roman"/>
          <w:sz w:val="24"/>
          <w:szCs w:val="24"/>
        </w:rPr>
        <w:t xml:space="preserve"> </w:t>
      </w:r>
      <w:r w:rsidRPr="00D112BB">
        <w:rPr>
          <w:rFonts w:ascii="Times New Roman" w:hAnsi="Times New Roman" w:cs="Times New Roman"/>
          <w:sz w:val="24"/>
          <w:szCs w:val="24"/>
        </w:rPr>
        <w:t xml:space="preserve">Općina </w:t>
      </w:r>
      <w:r w:rsidR="005979D1">
        <w:rPr>
          <w:rFonts w:ascii="Times New Roman" w:hAnsi="Times New Roman" w:cs="Times New Roman"/>
          <w:sz w:val="24"/>
          <w:szCs w:val="24"/>
        </w:rPr>
        <w:t>Lovas</w:t>
      </w:r>
      <w:r w:rsidRPr="00D112BB">
        <w:rPr>
          <w:rFonts w:ascii="Times New Roman" w:hAnsi="Times New Roman" w:cs="Times New Roman"/>
          <w:sz w:val="24"/>
          <w:szCs w:val="24"/>
        </w:rPr>
        <w:t xml:space="preserve"> na čelu s načeln</w:t>
      </w:r>
      <w:r w:rsidR="005979D1">
        <w:rPr>
          <w:rFonts w:ascii="Times New Roman" w:hAnsi="Times New Roman" w:cs="Times New Roman"/>
          <w:sz w:val="24"/>
          <w:szCs w:val="24"/>
        </w:rPr>
        <w:t>icom</w:t>
      </w:r>
      <w:r w:rsidRPr="00D112BB">
        <w:rPr>
          <w:rFonts w:ascii="Times New Roman" w:hAnsi="Times New Roman" w:cs="Times New Roman"/>
          <w:sz w:val="24"/>
          <w:szCs w:val="24"/>
        </w:rPr>
        <w:t xml:space="preserve"> kao odgovornom osobom. Općina </w:t>
      </w:r>
      <w:r w:rsidR="005979D1">
        <w:rPr>
          <w:rFonts w:ascii="Times New Roman" w:hAnsi="Times New Roman" w:cs="Times New Roman"/>
          <w:sz w:val="24"/>
          <w:szCs w:val="24"/>
        </w:rPr>
        <w:t>Lovas</w:t>
      </w:r>
      <w:r>
        <w:rPr>
          <w:rFonts w:ascii="Times New Roman" w:hAnsi="Times New Roman" w:cs="Times New Roman"/>
          <w:sz w:val="24"/>
          <w:szCs w:val="24"/>
        </w:rPr>
        <w:t xml:space="preserve"> </w:t>
      </w:r>
      <w:r w:rsidRPr="00D112BB">
        <w:rPr>
          <w:rFonts w:ascii="Times New Roman" w:hAnsi="Times New Roman" w:cs="Times New Roman"/>
          <w:sz w:val="24"/>
          <w:szCs w:val="24"/>
        </w:rPr>
        <w:t>koordinira proces koji za cilj ima provedbu mjera usmjerenih dostizanju strateških ciljeva te</w:t>
      </w:r>
      <w:r>
        <w:rPr>
          <w:rFonts w:ascii="Times New Roman" w:hAnsi="Times New Roman" w:cs="Times New Roman"/>
          <w:sz w:val="24"/>
          <w:szCs w:val="24"/>
        </w:rPr>
        <w:t xml:space="preserve"> </w:t>
      </w:r>
      <w:r w:rsidRPr="00D112BB">
        <w:rPr>
          <w:rFonts w:ascii="Times New Roman" w:hAnsi="Times New Roman" w:cs="Times New Roman"/>
          <w:sz w:val="24"/>
          <w:szCs w:val="24"/>
        </w:rPr>
        <w:t>ispunjenju vizije. Načel</w:t>
      </w:r>
      <w:r w:rsidR="005979D1">
        <w:rPr>
          <w:rFonts w:ascii="Times New Roman" w:hAnsi="Times New Roman" w:cs="Times New Roman"/>
          <w:sz w:val="24"/>
          <w:szCs w:val="24"/>
        </w:rPr>
        <w:t>nica</w:t>
      </w:r>
      <w:r w:rsidRPr="00D112BB">
        <w:rPr>
          <w:rFonts w:ascii="Times New Roman" w:hAnsi="Times New Roman" w:cs="Times New Roman"/>
          <w:sz w:val="24"/>
          <w:szCs w:val="24"/>
        </w:rPr>
        <w:t xml:space="preserve"> će u suradnji s lokalnim koordinatorom i </w:t>
      </w:r>
      <w:r w:rsidR="005979D1">
        <w:rPr>
          <w:rFonts w:ascii="Times New Roman" w:hAnsi="Times New Roman" w:cs="Times New Roman"/>
          <w:sz w:val="24"/>
          <w:szCs w:val="24"/>
        </w:rPr>
        <w:t>jedinstvenim upravnim odjelom</w:t>
      </w:r>
      <w:r>
        <w:rPr>
          <w:rFonts w:ascii="Times New Roman" w:hAnsi="Times New Roman" w:cs="Times New Roman"/>
          <w:sz w:val="24"/>
          <w:szCs w:val="24"/>
        </w:rPr>
        <w:t xml:space="preserve"> </w:t>
      </w:r>
      <w:r w:rsidRPr="00D112BB">
        <w:rPr>
          <w:rFonts w:ascii="Times New Roman" w:hAnsi="Times New Roman" w:cs="Times New Roman"/>
          <w:sz w:val="24"/>
          <w:szCs w:val="24"/>
        </w:rPr>
        <w:t>pratiti provedbu Programa te izvještavati prema nadležnim tijelima. Nač</w:t>
      </w:r>
      <w:r w:rsidR="005979D1">
        <w:rPr>
          <w:rFonts w:ascii="Times New Roman" w:hAnsi="Times New Roman" w:cs="Times New Roman"/>
          <w:sz w:val="24"/>
          <w:szCs w:val="24"/>
        </w:rPr>
        <w:t>elnica</w:t>
      </w:r>
      <w:r w:rsidRPr="00D112BB">
        <w:rPr>
          <w:rFonts w:ascii="Times New Roman" w:hAnsi="Times New Roman" w:cs="Times New Roman"/>
          <w:sz w:val="24"/>
          <w:szCs w:val="24"/>
        </w:rPr>
        <w:t xml:space="preserve"> je odgovor</w:t>
      </w:r>
      <w:r w:rsidR="005979D1">
        <w:rPr>
          <w:rFonts w:ascii="Times New Roman" w:hAnsi="Times New Roman" w:cs="Times New Roman"/>
          <w:sz w:val="24"/>
          <w:szCs w:val="24"/>
        </w:rPr>
        <w:t>na</w:t>
      </w:r>
      <w:r w:rsidRPr="00D112BB">
        <w:rPr>
          <w:rFonts w:ascii="Times New Roman" w:hAnsi="Times New Roman" w:cs="Times New Roman"/>
          <w:sz w:val="24"/>
          <w:szCs w:val="24"/>
        </w:rPr>
        <w:t xml:space="preserve"> za</w:t>
      </w:r>
      <w:r>
        <w:rPr>
          <w:rFonts w:ascii="Times New Roman" w:hAnsi="Times New Roman" w:cs="Times New Roman"/>
          <w:sz w:val="24"/>
          <w:szCs w:val="24"/>
        </w:rPr>
        <w:t xml:space="preserve"> </w:t>
      </w:r>
      <w:r w:rsidRPr="00D112BB">
        <w:rPr>
          <w:rFonts w:ascii="Times New Roman" w:hAnsi="Times New Roman" w:cs="Times New Roman"/>
          <w:sz w:val="24"/>
          <w:szCs w:val="24"/>
        </w:rPr>
        <w:t>redovno izvještavanje o provedbi Provedbenog programa i uspješnosti zadanih ciljeva. Na godišnjoj</w:t>
      </w:r>
      <w:r>
        <w:rPr>
          <w:rFonts w:ascii="Times New Roman" w:hAnsi="Times New Roman" w:cs="Times New Roman"/>
          <w:sz w:val="24"/>
          <w:szCs w:val="24"/>
        </w:rPr>
        <w:t xml:space="preserve"> </w:t>
      </w:r>
      <w:r w:rsidRPr="00D112BB">
        <w:rPr>
          <w:rFonts w:ascii="Times New Roman" w:hAnsi="Times New Roman" w:cs="Times New Roman"/>
          <w:sz w:val="24"/>
          <w:szCs w:val="24"/>
        </w:rPr>
        <w:t>osnovi, krajem svake kalendarske godine, a najkasnije do 30. prosinca revidirat će se Provedbeni</w:t>
      </w:r>
      <w:r>
        <w:rPr>
          <w:rFonts w:ascii="Times New Roman" w:hAnsi="Times New Roman" w:cs="Times New Roman"/>
          <w:sz w:val="24"/>
          <w:szCs w:val="24"/>
        </w:rPr>
        <w:t xml:space="preserve"> </w:t>
      </w:r>
      <w:r w:rsidRPr="00D112BB">
        <w:rPr>
          <w:rFonts w:ascii="Times New Roman" w:hAnsi="Times New Roman" w:cs="Times New Roman"/>
          <w:sz w:val="24"/>
          <w:szCs w:val="24"/>
        </w:rPr>
        <w:t xml:space="preserve">program Općine </w:t>
      </w:r>
      <w:r w:rsidR="005979D1">
        <w:rPr>
          <w:rFonts w:ascii="Times New Roman" w:hAnsi="Times New Roman" w:cs="Times New Roman"/>
          <w:sz w:val="24"/>
          <w:szCs w:val="24"/>
        </w:rPr>
        <w:t>Lovas</w:t>
      </w:r>
      <w:r w:rsidRPr="00D112BB">
        <w:rPr>
          <w:rFonts w:ascii="Times New Roman" w:hAnsi="Times New Roman" w:cs="Times New Roman"/>
          <w:sz w:val="24"/>
          <w:szCs w:val="24"/>
        </w:rPr>
        <w:t>. Sva izvješća o aktivnostima praćenja i izvještavanja Provedbenog</w:t>
      </w:r>
      <w:r>
        <w:rPr>
          <w:rFonts w:ascii="Times New Roman" w:hAnsi="Times New Roman" w:cs="Times New Roman"/>
          <w:sz w:val="24"/>
          <w:szCs w:val="24"/>
        </w:rPr>
        <w:t xml:space="preserve"> </w:t>
      </w:r>
      <w:r w:rsidRPr="00D112BB">
        <w:rPr>
          <w:rFonts w:ascii="Times New Roman" w:hAnsi="Times New Roman" w:cs="Times New Roman"/>
          <w:sz w:val="24"/>
          <w:szCs w:val="24"/>
        </w:rPr>
        <w:t xml:space="preserve">programa koje Općina </w:t>
      </w:r>
      <w:r w:rsidR="005979D1">
        <w:rPr>
          <w:rFonts w:ascii="Times New Roman" w:hAnsi="Times New Roman" w:cs="Times New Roman"/>
          <w:sz w:val="24"/>
          <w:szCs w:val="24"/>
        </w:rPr>
        <w:t>Lovas</w:t>
      </w:r>
      <w:r w:rsidRPr="00D112BB">
        <w:rPr>
          <w:rFonts w:ascii="Times New Roman" w:hAnsi="Times New Roman" w:cs="Times New Roman"/>
          <w:sz w:val="24"/>
          <w:szCs w:val="24"/>
        </w:rPr>
        <w:t xml:space="preserve"> provodi, bit će objavljena na službenim internetskim</w:t>
      </w:r>
      <w:r>
        <w:rPr>
          <w:rFonts w:ascii="Times New Roman" w:hAnsi="Times New Roman" w:cs="Times New Roman"/>
          <w:sz w:val="24"/>
          <w:szCs w:val="24"/>
        </w:rPr>
        <w:t xml:space="preserve"> </w:t>
      </w:r>
      <w:r w:rsidRPr="00D112BB">
        <w:rPr>
          <w:rFonts w:ascii="Times New Roman" w:hAnsi="Times New Roman" w:cs="Times New Roman"/>
          <w:sz w:val="24"/>
          <w:szCs w:val="24"/>
        </w:rPr>
        <w:t xml:space="preserve">stranicama Općine </w:t>
      </w:r>
      <w:r w:rsidR="005979D1">
        <w:rPr>
          <w:rFonts w:ascii="Times New Roman" w:hAnsi="Times New Roman" w:cs="Times New Roman"/>
          <w:sz w:val="24"/>
          <w:szCs w:val="24"/>
        </w:rPr>
        <w:t>Lovas</w:t>
      </w:r>
      <w:r w:rsidRPr="00D112BB">
        <w:rPr>
          <w:rFonts w:ascii="Times New Roman" w:hAnsi="Times New Roman" w:cs="Times New Roman"/>
          <w:sz w:val="24"/>
          <w:szCs w:val="24"/>
        </w:rPr>
        <w:t xml:space="preserve"> (https://www.lovas.hr/).</w:t>
      </w:r>
    </w:p>
    <w:p w14:paraId="3C79CFDA"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lastRenderedPageBreak/>
        <w:t>Ciljevi praćenja i izvještavanja su sljedeći:</w:t>
      </w:r>
    </w:p>
    <w:p w14:paraId="2827C0F4" w14:textId="77777777" w:rsidR="00D112BB" w:rsidRPr="00D112BB" w:rsidRDefault="00D112BB" w:rsidP="00D112BB">
      <w:pPr>
        <w:jc w:val="both"/>
        <w:rPr>
          <w:rFonts w:ascii="Times New Roman" w:hAnsi="Times New Roman" w:cs="Times New Roman"/>
          <w:sz w:val="24"/>
          <w:szCs w:val="24"/>
        </w:rPr>
      </w:pPr>
      <w:r>
        <w:rPr>
          <w:rFonts w:ascii="Times New Roman" w:hAnsi="Times New Roman" w:cs="Times New Roman"/>
          <w:sz w:val="24"/>
          <w:szCs w:val="24"/>
        </w:rPr>
        <w:t>-</w:t>
      </w:r>
      <w:r w:rsidRPr="00D112BB">
        <w:rPr>
          <w:rFonts w:ascii="Times New Roman" w:hAnsi="Times New Roman" w:cs="Times New Roman"/>
          <w:sz w:val="24"/>
          <w:szCs w:val="24"/>
        </w:rPr>
        <w:t xml:space="preserve"> sustavno praćenje uspješnosti provedbe mjera akta strateškog planiranja</w:t>
      </w:r>
    </w:p>
    <w:p w14:paraId="1822138E" w14:textId="77777777" w:rsidR="00D112BB" w:rsidRPr="00D112BB" w:rsidRDefault="00D112BB" w:rsidP="00D112BB">
      <w:pPr>
        <w:jc w:val="both"/>
        <w:rPr>
          <w:rFonts w:ascii="Times New Roman" w:hAnsi="Times New Roman" w:cs="Times New Roman"/>
          <w:sz w:val="24"/>
          <w:szCs w:val="24"/>
        </w:rPr>
      </w:pPr>
      <w:r>
        <w:rPr>
          <w:rFonts w:ascii="Times New Roman" w:hAnsi="Times New Roman" w:cs="Times New Roman"/>
          <w:sz w:val="24"/>
          <w:szCs w:val="24"/>
        </w:rPr>
        <w:t>-</w:t>
      </w:r>
      <w:r w:rsidRPr="00D112BB">
        <w:rPr>
          <w:rFonts w:ascii="Times New Roman" w:hAnsi="Times New Roman" w:cs="Times New Roman"/>
          <w:sz w:val="24"/>
          <w:szCs w:val="24"/>
        </w:rPr>
        <w:t xml:space="preserve"> učinkovito upravljanje provedbom akta strateškog planiranja i kontinuirano unapređivanje</w:t>
      </w:r>
    </w:p>
    <w:p w14:paraId="6E54E9ED"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javne politike korištenjem rezultata praćenja i izvješćivanja</w:t>
      </w:r>
    </w:p>
    <w:p w14:paraId="4A9F23E8" w14:textId="77777777" w:rsidR="00D112BB" w:rsidRPr="00D112BB" w:rsidRDefault="00D112BB" w:rsidP="00D112BB">
      <w:pPr>
        <w:jc w:val="both"/>
        <w:rPr>
          <w:rFonts w:ascii="Times New Roman" w:hAnsi="Times New Roman" w:cs="Times New Roman"/>
          <w:sz w:val="24"/>
          <w:szCs w:val="24"/>
        </w:rPr>
      </w:pPr>
      <w:r>
        <w:rPr>
          <w:rFonts w:ascii="Times New Roman" w:hAnsi="Times New Roman" w:cs="Times New Roman"/>
          <w:sz w:val="24"/>
          <w:szCs w:val="24"/>
        </w:rPr>
        <w:t>-</w:t>
      </w:r>
      <w:r w:rsidRPr="00D112BB">
        <w:rPr>
          <w:rFonts w:ascii="Times New Roman" w:hAnsi="Times New Roman" w:cs="Times New Roman"/>
          <w:sz w:val="24"/>
          <w:szCs w:val="24"/>
        </w:rPr>
        <w:t xml:space="preserve"> pružanje pravovremenih i relevantnih osnova donositeljima odluka prilikom određivanja</w:t>
      </w:r>
    </w:p>
    <w:p w14:paraId="56314A08"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prioriteta razvojne politike, donošenja odluka na razini strateškog planiranja i revizije akta</w:t>
      </w:r>
    </w:p>
    <w:p w14:paraId="3BF1EB13"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strateškog planiranja kroz analizu učinka, ishoda i rezultata provedenih mjera</w:t>
      </w:r>
    </w:p>
    <w:p w14:paraId="4AD40D65" w14:textId="77777777" w:rsidR="00D112BB" w:rsidRPr="00D112BB" w:rsidRDefault="00D112BB" w:rsidP="00D112BB">
      <w:pPr>
        <w:jc w:val="both"/>
        <w:rPr>
          <w:rFonts w:ascii="Times New Roman" w:hAnsi="Times New Roman" w:cs="Times New Roman"/>
          <w:sz w:val="24"/>
          <w:szCs w:val="24"/>
        </w:rPr>
      </w:pPr>
      <w:r>
        <w:rPr>
          <w:rFonts w:ascii="Times New Roman" w:hAnsi="Times New Roman" w:cs="Times New Roman"/>
          <w:sz w:val="24"/>
          <w:szCs w:val="24"/>
        </w:rPr>
        <w:t>-</w:t>
      </w:r>
      <w:r w:rsidRPr="00D112BB">
        <w:rPr>
          <w:rFonts w:ascii="Times New Roman" w:hAnsi="Times New Roman" w:cs="Times New Roman"/>
          <w:sz w:val="24"/>
          <w:szCs w:val="24"/>
        </w:rPr>
        <w:t xml:space="preserve"> utvrđivanje nenamjernih pozitivnih i negativnih posljedica provedbe akta strateškog</w:t>
      </w:r>
    </w:p>
    <w:p w14:paraId="4412BF32"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planiranja</w:t>
      </w:r>
    </w:p>
    <w:p w14:paraId="1E3DC366" w14:textId="77777777" w:rsidR="00D112BB" w:rsidRPr="00D112BB" w:rsidRDefault="00D112BB" w:rsidP="00D112BB">
      <w:pPr>
        <w:jc w:val="both"/>
        <w:rPr>
          <w:rFonts w:ascii="Times New Roman" w:hAnsi="Times New Roman" w:cs="Times New Roman"/>
          <w:sz w:val="24"/>
          <w:szCs w:val="24"/>
        </w:rPr>
      </w:pPr>
      <w:r>
        <w:rPr>
          <w:rFonts w:ascii="Times New Roman" w:hAnsi="Times New Roman" w:cs="Times New Roman"/>
          <w:sz w:val="24"/>
          <w:szCs w:val="24"/>
        </w:rPr>
        <w:t>-</w:t>
      </w:r>
      <w:r w:rsidRPr="00D112BB">
        <w:rPr>
          <w:rFonts w:ascii="Times New Roman" w:hAnsi="Times New Roman" w:cs="Times New Roman"/>
          <w:sz w:val="24"/>
          <w:szCs w:val="24"/>
        </w:rPr>
        <w:t xml:space="preserve"> povezivanje politike, programa, prioriteta, mjera i razvojnih projekata</w:t>
      </w:r>
    </w:p>
    <w:p w14:paraId="427DD88D" w14:textId="77777777" w:rsidR="00D112BB" w:rsidRPr="00D112BB" w:rsidRDefault="00D112BB" w:rsidP="00D112BB">
      <w:pPr>
        <w:jc w:val="both"/>
        <w:rPr>
          <w:rFonts w:ascii="Times New Roman" w:hAnsi="Times New Roman" w:cs="Times New Roman"/>
          <w:sz w:val="24"/>
          <w:szCs w:val="24"/>
        </w:rPr>
      </w:pPr>
      <w:r>
        <w:rPr>
          <w:rFonts w:ascii="Times New Roman" w:hAnsi="Times New Roman" w:cs="Times New Roman"/>
          <w:sz w:val="24"/>
          <w:szCs w:val="24"/>
        </w:rPr>
        <w:t>-</w:t>
      </w:r>
      <w:r w:rsidRPr="00D112BB">
        <w:rPr>
          <w:rFonts w:ascii="Times New Roman" w:hAnsi="Times New Roman" w:cs="Times New Roman"/>
          <w:sz w:val="24"/>
          <w:szCs w:val="24"/>
        </w:rPr>
        <w:t xml:space="preserve"> osiguranje transparentnosti i odgovornosti za korištenje javnih sredstava i izvještavanje</w:t>
      </w:r>
    </w:p>
    <w:p w14:paraId="70E97169"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javnosti o učincima potrošnje javnih sredstava.</w:t>
      </w:r>
    </w:p>
    <w:p w14:paraId="46B0C154" w14:textId="77777777" w:rsidR="006466A4"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Rokovi i postupci praćenja i izvještavanja o provedbi Provedbenog programa JLS-a propisani su</w:t>
      </w:r>
      <w:r>
        <w:rPr>
          <w:rFonts w:ascii="Times New Roman" w:hAnsi="Times New Roman" w:cs="Times New Roman"/>
          <w:sz w:val="24"/>
          <w:szCs w:val="24"/>
        </w:rPr>
        <w:t xml:space="preserve"> </w:t>
      </w:r>
      <w:r w:rsidRPr="00D112BB">
        <w:rPr>
          <w:rFonts w:ascii="Times New Roman" w:hAnsi="Times New Roman" w:cs="Times New Roman"/>
          <w:sz w:val="24"/>
          <w:szCs w:val="24"/>
        </w:rPr>
        <w:t>Pravilnikom o rokovima i postupcima praćenja i izvještavanja o provedbi akata strateškog planiranja</w:t>
      </w:r>
      <w:r>
        <w:rPr>
          <w:rFonts w:ascii="Times New Roman" w:hAnsi="Times New Roman" w:cs="Times New Roman"/>
          <w:sz w:val="24"/>
          <w:szCs w:val="24"/>
        </w:rPr>
        <w:t xml:space="preserve"> </w:t>
      </w:r>
      <w:r w:rsidRPr="00D112BB">
        <w:rPr>
          <w:rFonts w:ascii="Times New Roman" w:hAnsi="Times New Roman" w:cs="Times New Roman"/>
          <w:sz w:val="24"/>
          <w:szCs w:val="24"/>
        </w:rPr>
        <w:t>od nacionalnog značaja i od značaja za jedinice lokalne i područne (regionalne) samouprave (NN</w:t>
      </w:r>
      <w:r>
        <w:rPr>
          <w:rFonts w:ascii="Times New Roman" w:hAnsi="Times New Roman" w:cs="Times New Roman"/>
          <w:sz w:val="24"/>
          <w:szCs w:val="24"/>
        </w:rPr>
        <w:t xml:space="preserve"> </w:t>
      </w:r>
      <w:r w:rsidRPr="00D112BB">
        <w:rPr>
          <w:rFonts w:ascii="Times New Roman" w:hAnsi="Times New Roman" w:cs="Times New Roman"/>
          <w:sz w:val="24"/>
          <w:szCs w:val="24"/>
        </w:rPr>
        <w:t>6/2019). Izvješće se podnosi nadležnim tijelima dva puta godišnje – do 31. srpnja za tekuću godinu i</w:t>
      </w:r>
      <w:r>
        <w:rPr>
          <w:rFonts w:ascii="Times New Roman" w:hAnsi="Times New Roman" w:cs="Times New Roman"/>
          <w:sz w:val="24"/>
          <w:szCs w:val="24"/>
        </w:rPr>
        <w:t xml:space="preserve"> </w:t>
      </w:r>
      <w:r w:rsidRPr="00D112BB">
        <w:rPr>
          <w:rFonts w:ascii="Times New Roman" w:hAnsi="Times New Roman" w:cs="Times New Roman"/>
          <w:sz w:val="24"/>
          <w:szCs w:val="24"/>
        </w:rPr>
        <w:t>do 31. siječnja za prethodnu godinu.</w:t>
      </w:r>
      <w:r>
        <w:rPr>
          <w:rFonts w:ascii="Times New Roman" w:hAnsi="Times New Roman" w:cs="Times New Roman"/>
          <w:sz w:val="24"/>
          <w:szCs w:val="24"/>
        </w:rPr>
        <w:t xml:space="preserve"> </w:t>
      </w:r>
    </w:p>
    <w:p w14:paraId="05F59AD8"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Proces praćenja i izvještavanja uključuje sljedeće korake u cilju provedbe praćenja i izvještavanja o</w:t>
      </w:r>
      <w:r>
        <w:rPr>
          <w:rFonts w:ascii="Times New Roman" w:hAnsi="Times New Roman" w:cs="Times New Roman"/>
          <w:sz w:val="24"/>
          <w:szCs w:val="24"/>
        </w:rPr>
        <w:t xml:space="preserve"> </w:t>
      </w:r>
      <w:r w:rsidRPr="00D112BB">
        <w:rPr>
          <w:rFonts w:ascii="Times New Roman" w:hAnsi="Times New Roman" w:cs="Times New Roman"/>
          <w:sz w:val="24"/>
          <w:szCs w:val="24"/>
        </w:rPr>
        <w:t>strateškom planiranju:</w:t>
      </w:r>
    </w:p>
    <w:p w14:paraId="3A421674"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1. Uspostava institucionalnog okvira za praćenje uspješnosti provedbe</w:t>
      </w:r>
    </w:p>
    <w:p w14:paraId="14642CA5"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2. Identifikacija zahtjeva praćenja</w:t>
      </w:r>
    </w:p>
    <w:p w14:paraId="62117AE0"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3. Uspostava mreže osoba za praćenje</w:t>
      </w:r>
    </w:p>
    <w:p w14:paraId="53A3C169"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4. Izvještavanje o rezultatima; identifikacija mogućih problema</w:t>
      </w:r>
    </w:p>
    <w:p w14:paraId="4C3FB169" w14:textId="77777777" w:rsidR="00D112BB" w:rsidRPr="00D112BB" w:rsidRDefault="00D112BB" w:rsidP="00D112BB">
      <w:pPr>
        <w:jc w:val="both"/>
        <w:rPr>
          <w:rFonts w:ascii="Times New Roman" w:hAnsi="Times New Roman" w:cs="Times New Roman"/>
          <w:sz w:val="24"/>
          <w:szCs w:val="24"/>
        </w:rPr>
      </w:pPr>
      <w:r w:rsidRPr="00D112BB">
        <w:rPr>
          <w:rFonts w:ascii="Times New Roman" w:hAnsi="Times New Roman" w:cs="Times New Roman"/>
          <w:sz w:val="24"/>
          <w:szCs w:val="24"/>
        </w:rPr>
        <w:t>5. Pokretanje preventivnih mjera rješavanja problema</w:t>
      </w:r>
    </w:p>
    <w:p w14:paraId="7224AA37" w14:textId="2E33CEED" w:rsidR="004F7E16" w:rsidRPr="00936E79" w:rsidRDefault="00D112BB" w:rsidP="00936E79">
      <w:pPr>
        <w:jc w:val="both"/>
        <w:rPr>
          <w:rFonts w:ascii="Times New Roman" w:hAnsi="Times New Roman" w:cs="Times New Roman"/>
          <w:sz w:val="24"/>
          <w:szCs w:val="24"/>
        </w:rPr>
      </w:pPr>
      <w:r w:rsidRPr="00D112BB">
        <w:rPr>
          <w:rFonts w:ascii="Times New Roman" w:hAnsi="Times New Roman" w:cs="Times New Roman"/>
          <w:sz w:val="24"/>
          <w:szCs w:val="24"/>
        </w:rPr>
        <w:t>6. Ispunjavanje službenih zahtjeva izvješćivanja</w:t>
      </w:r>
    </w:p>
    <w:sectPr w:rsidR="004F7E16" w:rsidRPr="00936E79" w:rsidSect="00D95BAE">
      <w:footerReference w:type="default" r:id="rId14"/>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036A" w14:textId="77777777" w:rsidR="00AB2C2B" w:rsidRDefault="00AB2C2B" w:rsidP="00D95BAE">
      <w:pPr>
        <w:spacing w:after="0" w:line="240" w:lineRule="auto"/>
      </w:pPr>
      <w:r>
        <w:separator/>
      </w:r>
    </w:p>
  </w:endnote>
  <w:endnote w:type="continuationSeparator" w:id="0">
    <w:p w14:paraId="65D68CDD" w14:textId="77777777" w:rsidR="00AB2C2B" w:rsidRDefault="00AB2C2B" w:rsidP="00D9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46570"/>
      <w:docPartObj>
        <w:docPartGallery w:val="Page Numbers (Bottom of Page)"/>
        <w:docPartUnique/>
      </w:docPartObj>
    </w:sdtPr>
    <w:sdtEndPr>
      <w:rPr>
        <w:noProof/>
      </w:rPr>
    </w:sdtEndPr>
    <w:sdtContent>
      <w:p w14:paraId="7341D016" w14:textId="77777777" w:rsidR="00E63A3C" w:rsidRDefault="00AB2C2B">
        <w:pPr>
          <w:pStyle w:val="Footer"/>
          <w:jc w:val="right"/>
        </w:pPr>
        <w:r>
          <w:fldChar w:fldCharType="begin"/>
        </w:r>
        <w:r>
          <w:instrText xml:space="preserve"> PAGE   \* MERGEFORMAT </w:instrText>
        </w:r>
        <w:r>
          <w:fldChar w:fldCharType="separate"/>
        </w:r>
        <w:r w:rsidR="00786589">
          <w:rPr>
            <w:noProof/>
          </w:rPr>
          <w:t>13</w:t>
        </w:r>
        <w:r>
          <w:rPr>
            <w:noProof/>
          </w:rPr>
          <w:fldChar w:fldCharType="end"/>
        </w:r>
      </w:p>
    </w:sdtContent>
  </w:sdt>
  <w:p w14:paraId="3ED8C139" w14:textId="77777777" w:rsidR="00E63A3C" w:rsidRDefault="00E63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0066" w14:textId="77777777" w:rsidR="00AB2C2B" w:rsidRDefault="00AB2C2B" w:rsidP="00D95BAE">
      <w:pPr>
        <w:spacing w:after="0" w:line="240" w:lineRule="auto"/>
      </w:pPr>
      <w:r>
        <w:separator/>
      </w:r>
    </w:p>
  </w:footnote>
  <w:footnote w:type="continuationSeparator" w:id="0">
    <w:p w14:paraId="1A4F44D4" w14:textId="77777777" w:rsidR="00AB2C2B" w:rsidRDefault="00AB2C2B" w:rsidP="00D95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FAA"/>
    <w:multiLevelType w:val="hybridMultilevel"/>
    <w:tmpl w:val="816EE1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26"/>
    <w:rsid w:val="000322E1"/>
    <w:rsid w:val="00032EDD"/>
    <w:rsid w:val="0003379A"/>
    <w:rsid w:val="00037CAE"/>
    <w:rsid w:val="0004267E"/>
    <w:rsid w:val="00053C42"/>
    <w:rsid w:val="00056D4F"/>
    <w:rsid w:val="0007477B"/>
    <w:rsid w:val="00094D61"/>
    <w:rsid w:val="000A4F49"/>
    <w:rsid w:val="000E1440"/>
    <w:rsid w:val="000E23D8"/>
    <w:rsid w:val="000E4E40"/>
    <w:rsid w:val="000F73E5"/>
    <w:rsid w:val="00100F70"/>
    <w:rsid w:val="00101482"/>
    <w:rsid w:val="00125CE7"/>
    <w:rsid w:val="00137AEB"/>
    <w:rsid w:val="001400E3"/>
    <w:rsid w:val="00146620"/>
    <w:rsid w:val="00161F10"/>
    <w:rsid w:val="00164B66"/>
    <w:rsid w:val="001722EF"/>
    <w:rsid w:val="0017397C"/>
    <w:rsid w:val="001829DE"/>
    <w:rsid w:val="001B1DF5"/>
    <w:rsid w:val="001B474D"/>
    <w:rsid w:val="001C0AE8"/>
    <w:rsid w:val="001C17B0"/>
    <w:rsid w:val="001C4BA5"/>
    <w:rsid w:val="001C5AE1"/>
    <w:rsid w:val="001C7182"/>
    <w:rsid w:val="001E5484"/>
    <w:rsid w:val="001E75DF"/>
    <w:rsid w:val="001F289F"/>
    <w:rsid w:val="00214F04"/>
    <w:rsid w:val="00225F00"/>
    <w:rsid w:val="00227955"/>
    <w:rsid w:val="0024088D"/>
    <w:rsid w:val="0025609D"/>
    <w:rsid w:val="0026674A"/>
    <w:rsid w:val="00267FEA"/>
    <w:rsid w:val="00287003"/>
    <w:rsid w:val="00290A11"/>
    <w:rsid w:val="0029173C"/>
    <w:rsid w:val="002941E9"/>
    <w:rsid w:val="002A0A34"/>
    <w:rsid w:val="002A23F1"/>
    <w:rsid w:val="002A4822"/>
    <w:rsid w:val="002A4CD8"/>
    <w:rsid w:val="002E2198"/>
    <w:rsid w:val="002E3859"/>
    <w:rsid w:val="002F2554"/>
    <w:rsid w:val="002F30C3"/>
    <w:rsid w:val="002F3CE3"/>
    <w:rsid w:val="00303524"/>
    <w:rsid w:val="00304FAE"/>
    <w:rsid w:val="00306318"/>
    <w:rsid w:val="0031337B"/>
    <w:rsid w:val="0034292B"/>
    <w:rsid w:val="00360516"/>
    <w:rsid w:val="003651DE"/>
    <w:rsid w:val="00370D94"/>
    <w:rsid w:val="0037249F"/>
    <w:rsid w:val="00377676"/>
    <w:rsid w:val="00383DDA"/>
    <w:rsid w:val="003847FB"/>
    <w:rsid w:val="003A0D6D"/>
    <w:rsid w:val="003A4321"/>
    <w:rsid w:val="003B453A"/>
    <w:rsid w:val="003C1483"/>
    <w:rsid w:val="00405537"/>
    <w:rsid w:val="00405AF7"/>
    <w:rsid w:val="004067C2"/>
    <w:rsid w:val="0041667B"/>
    <w:rsid w:val="00417B95"/>
    <w:rsid w:val="00420C13"/>
    <w:rsid w:val="00430594"/>
    <w:rsid w:val="0043200D"/>
    <w:rsid w:val="00435054"/>
    <w:rsid w:val="00436DB7"/>
    <w:rsid w:val="004A4144"/>
    <w:rsid w:val="004A7398"/>
    <w:rsid w:val="004B0F26"/>
    <w:rsid w:val="004C7144"/>
    <w:rsid w:val="004D3929"/>
    <w:rsid w:val="004F27DF"/>
    <w:rsid w:val="004F3265"/>
    <w:rsid w:val="004F7E16"/>
    <w:rsid w:val="00501498"/>
    <w:rsid w:val="005029FB"/>
    <w:rsid w:val="00534143"/>
    <w:rsid w:val="00544D75"/>
    <w:rsid w:val="0054662D"/>
    <w:rsid w:val="005543CB"/>
    <w:rsid w:val="00580174"/>
    <w:rsid w:val="0058363F"/>
    <w:rsid w:val="005840C1"/>
    <w:rsid w:val="0058668E"/>
    <w:rsid w:val="005871D2"/>
    <w:rsid w:val="0059037C"/>
    <w:rsid w:val="005979D1"/>
    <w:rsid w:val="005B2D22"/>
    <w:rsid w:val="005B37DC"/>
    <w:rsid w:val="005D111C"/>
    <w:rsid w:val="005D5EB3"/>
    <w:rsid w:val="005E7E30"/>
    <w:rsid w:val="00601182"/>
    <w:rsid w:val="0060466C"/>
    <w:rsid w:val="00606CA4"/>
    <w:rsid w:val="0062362B"/>
    <w:rsid w:val="00626796"/>
    <w:rsid w:val="00637711"/>
    <w:rsid w:val="006466A4"/>
    <w:rsid w:val="006641AF"/>
    <w:rsid w:val="006676B7"/>
    <w:rsid w:val="00692E43"/>
    <w:rsid w:val="00693314"/>
    <w:rsid w:val="006B7035"/>
    <w:rsid w:val="006D11B4"/>
    <w:rsid w:val="006D425E"/>
    <w:rsid w:val="006D46C7"/>
    <w:rsid w:val="006D7650"/>
    <w:rsid w:val="006E015D"/>
    <w:rsid w:val="006E2CFB"/>
    <w:rsid w:val="006E49A1"/>
    <w:rsid w:val="00703AB5"/>
    <w:rsid w:val="007041CA"/>
    <w:rsid w:val="00712E44"/>
    <w:rsid w:val="007356A3"/>
    <w:rsid w:val="007546A3"/>
    <w:rsid w:val="0075650B"/>
    <w:rsid w:val="00777D14"/>
    <w:rsid w:val="00783C36"/>
    <w:rsid w:val="00786589"/>
    <w:rsid w:val="007A1D4D"/>
    <w:rsid w:val="007A399B"/>
    <w:rsid w:val="007B6201"/>
    <w:rsid w:val="007C40B1"/>
    <w:rsid w:val="007C6E8D"/>
    <w:rsid w:val="007C7A86"/>
    <w:rsid w:val="007D1632"/>
    <w:rsid w:val="007D3234"/>
    <w:rsid w:val="007D4703"/>
    <w:rsid w:val="007D74C3"/>
    <w:rsid w:val="007F5122"/>
    <w:rsid w:val="008036FB"/>
    <w:rsid w:val="00803DBF"/>
    <w:rsid w:val="0080641A"/>
    <w:rsid w:val="00810FE2"/>
    <w:rsid w:val="008149E8"/>
    <w:rsid w:val="008178A5"/>
    <w:rsid w:val="008200AE"/>
    <w:rsid w:val="00840EB2"/>
    <w:rsid w:val="00844E3C"/>
    <w:rsid w:val="00850E0B"/>
    <w:rsid w:val="00852F3C"/>
    <w:rsid w:val="0085728E"/>
    <w:rsid w:val="00861C75"/>
    <w:rsid w:val="0088220D"/>
    <w:rsid w:val="00887C15"/>
    <w:rsid w:val="00891D67"/>
    <w:rsid w:val="008940A4"/>
    <w:rsid w:val="008A5BD6"/>
    <w:rsid w:val="008C75E0"/>
    <w:rsid w:val="008D5D19"/>
    <w:rsid w:val="008E7FB3"/>
    <w:rsid w:val="008F3B21"/>
    <w:rsid w:val="008F3DD5"/>
    <w:rsid w:val="009124A4"/>
    <w:rsid w:val="009173FB"/>
    <w:rsid w:val="009216C8"/>
    <w:rsid w:val="00931435"/>
    <w:rsid w:val="009316D4"/>
    <w:rsid w:val="00936E79"/>
    <w:rsid w:val="009925DC"/>
    <w:rsid w:val="009B0047"/>
    <w:rsid w:val="009B53C0"/>
    <w:rsid w:val="009C4B97"/>
    <w:rsid w:val="009C7700"/>
    <w:rsid w:val="009C7FF3"/>
    <w:rsid w:val="009E3254"/>
    <w:rsid w:val="009E4672"/>
    <w:rsid w:val="009F54C0"/>
    <w:rsid w:val="00A00AD1"/>
    <w:rsid w:val="00A112E9"/>
    <w:rsid w:val="00A11C24"/>
    <w:rsid w:val="00A35E7C"/>
    <w:rsid w:val="00A365DC"/>
    <w:rsid w:val="00A410CC"/>
    <w:rsid w:val="00A43EBC"/>
    <w:rsid w:val="00A43EEB"/>
    <w:rsid w:val="00A50DB1"/>
    <w:rsid w:val="00A53B80"/>
    <w:rsid w:val="00A668FB"/>
    <w:rsid w:val="00A74785"/>
    <w:rsid w:val="00AA2816"/>
    <w:rsid w:val="00AB2C2B"/>
    <w:rsid w:val="00AB41B6"/>
    <w:rsid w:val="00AC39DA"/>
    <w:rsid w:val="00AC4F61"/>
    <w:rsid w:val="00AD2B1D"/>
    <w:rsid w:val="00AD2C6E"/>
    <w:rsid w:val="00AD3B77"/>
    <w:rsid w:val="00AE03B6"/>
    <w:rsid w:val="00AE0695"/>
    <w:rsid w:val="00AF458F"/>
    <w:rsid w:val="00B10C06"/>
    <w:rsid w:val="00B1363F"/>
    <w:rsid w:val="00B21118"/>
    <w:rsid w:val="00B260B5"/>
    <w:rsid w:val="00B31CB0"/>
    <w:rsid w:val="00B47804"/>
    <w:rsid w:val="00B51FC0"/>
    <w:rsid w:val="00B6424D"/>
    <w:rsid w:val="00B83308"/>
    <w:rsid w:val="00B87BA1"/>
    <w:rsid w:val="00BA47D8"/>
    <w:rsid w:val="00BB28DB"/>
    <w:rsid w:val="00BC25A0"/>
    <w:rsid w:val="00BC6722"/>
    <w:rsid w:val="00BC7648"/>
    <w:rsid w:val="00BD4866"/>
    <w:rsid w:val="00BD7DA3"/>
    <w:rsid w:val="00BE15EE"/>
    <w:rsid w:val="00C107A6"/>
    <w:rsid w:val="00C111C4"/>
    <w:rsid w:val="00C1728F"/>
    <w:rsid w:val="00C27DA0"/>
    <w:rsid w:val="00C3298F"/>
    <w:rsid w:val="00C406D9"/>
    <w:rsid w:val="00C4482A"/>
    <w:rsid w:val="00C45C3E"/>
    <w:rsid w:val="00C474A7"/>
    <w:rsid w:val="00C5197A"/>
    <w:rsid w:val="00C7083F"/>
    <w:rsid w:val="00C76835"/>
    <w:rsid w:val="00C84F14"/>
    <w:rsid w:val="00C944E3"/>
    <w:rsid w:val="00CA0E92"/>
    <w:rsid w:val="00CD5C84"/>
    <w:rsid w:val="00CD7194"/>
    <w:rsid w:val="00CE5B2A"/>
    <w:rsid w:val="00CF3797"/>
    <w:rsid w:val="00CF45E5"/>
    <w:rsid w:val="00D106EB"/>
    <w:rsid w:val="00D10B4D"/>
    <w:rsid w:val="00D112BB"/>
    <w:rsid w:val="00D366ED"/>
    <w:rsid w:val="00D36B6D"/>
    <w:rsid w:val="00D42B5F"/>
    <w:rsid w:val="00D44247"/>
    <w:rsid w:val="00D45E4E"/>
    <w:rsid w:val="00D50B5F"/>
    <w:rsid w:val="00D5111C"/>
    <w:rsid w:val="00D5316D"/>
    <w:rsid w:val="00D55601"/>
    <w:rsid w:val="00D722E3"/>
    <w:rsid w:val="00D7788C"/>
    <w:rsid w:val="00D95BAE"/>
    <w:rsid w:val="00D9768B"/>
    <w:rsid w:val="00DA5D68"/>
    <w:rsid w:val="00DB1633"/>
    <w:rsid w:val="00DB5217"/>
    <w:rsid w:val="00DC7150"/>
    <w:rsid w:val="00DD6838"/>
    <w:rsid w:val="00DE41EA"/>
    <w:rsid w:val="00DF2E4F"/>
    <w:rsid w:val="00DF7637"/>
    <w:rsid w:val="00E07AFA"/>
    <w:rsid w:val="00E22151"/>
    <w:rsid w:val="00E63A3C"/>
    <w:rsid w:val="00E718E3"/>
    <w:rsid w:val="00E71EB6"/>
    <w:rsid w:val="00E77F80"/>
    <w:rsid w:val="00E838EB"/>
    <w:rsid w:val="00E87456"/>
    <w:rsid w:val="00E90536"/>
    <w:rsid w:val="00E96ACA"/>
    <w:rsid w:val="00EA709B"/>
    <w:rsid w:val="00EC5260"/>
    <w:rsid w:val="00ED48C4"/>
    <w:rsid w:val="00ED53F4"/>
    <w:rsid w:val="00F014D1"/>
    <w:rsid w:val="00F01A9D"/>
    <w:rsid w:val="00F03583"/>
    <w:rsid w:val="00F308E4"/>
    <w:rsid w:val="00F317E2"/>
    <w:rsid w:val="00F32CEE"/>
    <w:rsid w:val="00F33B1F"/>
    <w:rsid w:val="00F3616B"/>
    <w:rsid w:val="00F363F3"/>
    <w:rsid w:val="00F37A4B"/>
    <w:rsid w:val="00F43FBF"/>
    <w:rsid w:val="00F46F48"/>
    <w:rsid w:val="00F657E3"/>
    <w:rsid w:val="00F73B41"/>
    <w:rsid w:val="00F73C19"/>
    <w:rsid w:val="00F844B4"/>
    <w:rsid w:val="00FA45F2"/>
    <w:rsid w:val="00FB5CFF"/>
    <w:rsid w:val="00FC08E2"/>
    <w:rsid w:val="00FD1219"/>
    <w:rsid w:val="00FF35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61BA"/>
  <w15:docId w15:val="{E326F0FC-FB98-479A-B794-6191A68C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C4"/>
  </w:style>
  <w:style w:type="paragraph" w:styleId="Heading1">
    <w:name w:val="heading 1"/>
    <w:basedOn w:val="Normal"/>
    <w:next w:val="Normal"/>
    <w:link w:val="Heading1Char"/>
    <w:uiPriority w:val="9"/>
    <w:qFormat/>
    <w:rsid w:val="003429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D44247"/>
  </w:style>
  <w:style w:type="paragraph" w:styleId="NoSpacing">
    <w:name w:val="No Spacing"/>
    <w:uiPriority w:val="1"/>
    <w:qFormat/>
    <w:rsid w:val="009C7FF3"/>
    <w:pPr>
      <w:spacing w:after="0" w:line="240" w:lineRule="auto"/>
    </w:pPr>
  </w:style>
  <w:style w:type="character" w:customStyle="1" w:styleId="highlight">
    <w:name w:val="highlight"/>
    <w:basedOn w:val="DefaultParagraphFont"/>
    <w:rsid w:val="009C7700"/>
  </w:style>
  <w:style w:type="table" w:styleId="TableGrid">
    <w:name w:val="Table Grid"/>
    <w:basedOn w:val="TableNormal"/>
    <w:uiPriority w:val="39"/>
    <w:rsid w:val="00383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1B6"/>
    <w:pPr>
      <w:ind w:left="720"/>
      <w:contextualSpacing/>
    </w:pPr>
  </w:style>
  <w:style w:type="character" w:styleId="Hyperlink">
    <w:name w:val="Hyperlink"/>
    <w:basedOn w:val="DefaultParagraphFont"/>
    <w:uiPriority w:val="99"/>
    <w:unhideWhenUsed/>
    <w:rsid w:val="00D112BB"/>
    <w:rPr>
      <w:color w:val="0563C1" w:themeColor="hyperlink"/>
      <w:u w:val="single"/>
    </w:rPr>
  </w:style>
  <w:style w:type="character" w:customStyle="1" w:styleId="UnresolvedMention1">
    <w:name w:val="Unresolved Mention1"/>
    <w:basedOn w:val="DefaultParagraphFont"/>
    <w:uiPriority w:val="99"/>
    <w:semiHidden/>
    <w:unhideWhenUsed/>
    <w:rsid w:val="00D112BB"/>
    <w:rPr>
      <w:color w:val="605E5C"/>
      <w:shd w:val="clear" w:color="auto" w:fill="E1DFDD"/>
    </w:rPr>
  </w:style>
  <w:style w:type="character" w:customStyle="1" w:styleId="Heading1Char">
    <w:name w:val="Heading 1 Char"/>
    <w:basedOn w:val="DefaultParagraphFont"/>
    <w:link w:val="Heading1"/>
    <w:uiPriority w:val="9"/>
    <w:rsid w:val="0034292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4292B"/>
    <w:pPr>
      <w:outlineLvl w:val="9"/>
    </w:pPr>
    <w:rPr>
      <w:lang w:val="en-US"/>
    </w:rPr>
  </w:style>
  <w:style w:type="paragraph" w:styleId="TOC1">
    <w:name w:val="toc 1"/>
    <w:basedOn w:val="Normal"/>
    <w:next w:val="Normal"/>
    <w:autoRedefine/>
    <w:uiPriority w:val="39"/>
    <w:unhideWhenUsed/>
    <w:rsid w:val="0034292B"/>
    <w:pPr>
      <w:spacing w:after="100"/>
    </w:pPr>
  </w:style>
  <w:style w:type="paragraph" w:styleId="Header">
    <w:name w:val="header"/>
    <w:basedOn w:val="Normal"/>
    <w:link w:val="HeaderChar"/>
    <w:uiPriority w:val="99"/>
    <w:unhideWhenUsed/>
    <w:rsid w:val="00D95B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5BAE"/>
  </w:style>
  <w:style w:type="paragraph" w:styleId="Footer">
    <w:name w:val="footer"/>
    <w:basedOn w:val="Normal"/>
    <w:link w:val="FooterChar"/>
    <w:uiPriority w:val="99"/>
    <w:unhideWhenUsed/>
    <w:rsid w:val="00D95B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5BAE"/>
  </w:style>
  <w:style w:type="paragraph" w:styleId="BalloonText">
    <w:name w:val="Balloon Text"/>
    <w:basedOn w:val="Normal"/>
    <w:link w:val="BalloonTextChar"/>
    <w:uiPriority w:val="99"/>
    <w:semiHidden/>
    <w:unhideWhenUsed/>
    <w:rsid w:val="00E6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3399">
      <w:bodyDiv w:val="1"/>
      <w:marLeft w:val="0"/>
      <w:marRight w:val="0"/>
      <w:marTop w:val="0"/>
      <w:marBottom w:val="0"/>
      <w:divBdr>
        <w:top w:val="none" w:sz="0" w:space="0" w:color="auto"/>
        <w:left w:val="none" w:sz="0" w:space="0" w:color="auto"/>
        <w:bottom w:val="none" w:sz="0" w:space="0" w:color="auto"/>
        <w:right w:val="none" w:sz="0" w:space="0" w:color="auto"/>
      </w:divBdr>
    </w:div>
    <w:div w:id="389112675">
      <w:bodyDiv w:val="1"/>
      <w:marLeft w:val="0"/>
      <w:marRight w:val="0"/>
      <w:marTop w:val="0"/>
      <w:marBottom w:val="0"/>
      <w:divBdr>
        <w:top w:val="none" w:sz="0" w:space="0" w:color="auto"/>
        <w:left w:val="none" w:sz="0" w:space="0" w:color="auto"/>
        <w:bottom w:val="none" w:sz="0" w:space="0" w:color="auto"/>
        <w:right w:val="none" w:sz="0" w:space="0" w:color="auto"/>
      </w:divBdr>
    </w:div>
    <w:div w:id="390933815">
      <w:bodyDiv w:val="1"/>
      <w:marLeft w:val="0"/>
      <w:marRight w:val="0"/>
      <w:marTop w:val="0"/>
      <w:marBottom w:val="0"/>
      <w:divBdr>
        <w:top w:val="none" w:sz="0" w:space="0" w:color="auto"/>
        <w:left w:val="none" w:sz="0" w:space="0" w:color="auto"/>
        <w:bottom w:val="none" w:sz="0" w:space="0" w:color="auto"/>
        <w:right w:val="none" w:sz="0" w:space="0" w:color="auto"/>
      </w:divBdr>
      <w:divsChild>
        <w:div w:id="229271850">
          <w:marLeft w:val="0"/>
          <w:marRight w:val="0"/>
          <w:marTop w:val="0"/>
          <w:marBottom w:val="0"/>
          <w:divBdr>
            <w:top w:val="none" w:sz="0" w:space="0" w:color="auto"/>
            <w:left w:val="none" w:sz="0" w:space="0" w:color="auto"/>
            <w:bottom w:val="none" w:sz="0" w:space="0" w:color="auto"/>
            <w:right w:val="none" w:sz="0" w:space="0" w:color="auto"/>
          </w:divBdr>
        </w:div>
      </w:divsChild>
    </w:div>
    <w:div w:id="607153102">
      <w:bodyDiv w:val="1"/>
      <w:marLeft w:val="0"/>
      <w:marRight w:val="0"/>
      <w:marTop w:val="0"/>
      <w:marBottom w:val="0"/>
      <w:divBdr>
        <w:top w:val="none" w:sz="0" w:space="0" w:color="auto"/>
        <w:left w:val="none" w:sz="0" w:space="0" w:color="auto"/>
        <w:bottom w:val="none" w:sz="0" w:space="0" w:color="auto"/>
        <w:right w:val="none" w:sz="0" w:space="0" w:color="auto"/>
      </w:divBdr>
    </w:div>
    <w:div w:id="761880637">
      <w:bodyDiv w:val="1"/>
      <w:marLeft w:val="0"/>
      <w:marRight w:val="0"/>
      <w:marTop w:val="0"/>
      <w:marBottom w:val="0"/>
      <w:divBdr>
        <w:top w:val="none" w:sz="0" w:space="0" w:color="auto"/>
        <w:left w:val="none" w:sz="0" w:space="0" w:color="auto"/>
        <w:bottom w:val="none" w:sz="0" w:space="0" w:color="auto"/>
        <w:right w:val="none" w:sz="0" w:space="0" w:color="auto"/>
      </w:divBdr>
    </w:div>
    <w:div w:id="784344613">
      <w:bodyDiv w:val="1"/>
      <w:marLeft w:val="0"/>
      <w:marRight w:val="0"/>
      <w:marTop w:val="0"/>
      <w:marBottom w:val="0"/>
      <w:divBdr>
        <w:top w:val="none" w:sz="0" w:space="0" w:color="auto"/>
        <w:left w:val="none" w:sz="0" w:space="0" w:color="auto"/>
        <w:bottom w:val="none" w:sz="0" w:space="0" w:color="auto"/>
        <w:right w:val="none" w:sz="0" w:space="0" w:color="auto"/>
      </w:divBdr>
    </w:div>
    <w:div w:id="1512988682">
      <w:bodyDiv w:val="1"/>
      <w:marLeft w:val="0"/>
      <w:marRight w:val="0"/>
      <w:marTop w:val="0"/>
      <w:marBottom w:val="0"/>
      <w:divBdr>
        <w:top w:val="none" w:sz="0" w:space="0" w:color="auto"/>
        <w:left w:val="none" w:sz="0" w:space="0" w:color="auto"/>
        <w:bottom w:val="none" w:sz="0" w:space="0" w:color="auto"/>
        <w:right w:val="none" w:sz="0" w:space="0" w:color="auto"/>
      </w:divBdr>
    </w:div>
    <w:div w:id="17387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B8FEEC-41F5-476E-A50E-F133D5BF3765}" type="doc">
      <dgm:prSet loTypeId="urn:microsoft.com/office/officeart/2005/8/layout/hierarchy6" loCatId="hierarchy" qsTypeId="urn:microsoft.com/office/officeart/2005/8/quickstyle/3d4" qsCatId="3D" csTypeId="urn:microsoft.com/office/officeart/2005/8/colors/accent1_2" csCatId="accent1" phldr="1"/>
      <dgm:spPr/>
      <dgm:t>
        <a:bodyPr/>
        <a:lstStyle/>
        <a:p>
          <a:endParaRPr lang="hr-HR"/>
        </a:p>
      </dgm:t>
    </dgm:pt>
    <dgm:pt modelId="{258F4573-64FE-46BB-9044-AFBF67C58847}">
      <dgm:prSet phldrT="[Tekst]" custT="1"/>
      <dgm:spPr>
        <a:xfrm>
          <a:off x="1502531" y="98991"/>
          <a:ext cx="2481336" cy="1240668"/>
        </a:xfrm>
      </dgm:spPr>
      <dgm:t>
        <a:bodyPr/>
        <a:lstStyle/>
        <a:p>
          <a:pPr>
            <a:buNone/>
          </a:pPr>
          <a:r>
            <a:rPr lang="hr-HR" sz="1200">
              <a:latin typeface="Calibri" panose="020F0502020204030204"/>
              <a:ea typeface="+mn-ea"/>
              <a:cs typeface="+mn-cs"/>
            </a:rPr>
            <a:t>OPĆINA  LOVAS         </a:t>
          </a:r>
        </a:p>
      </dgm:t>
    </dgm:pt>
    <dgm:pt modelId="{7AAA86B7-0D90-44AA-B1D2-B7ACD4F46EF4}" type="sibTrans" cxnId="{96BDD69E-4BDA-4E38-8BC9-3164246766AC}">
      <dgm:prSet/>
      <dgm:spPr/>
      <dgm:t>
        <a:bodyPr/>
        <a:lstStyle/>
        <a:p>
          <a:endParaRPr lang="hr-HR" sz="1400"/>
        </a:p>
      </dgm:t>
    </dgm:pt>
    <dgm:pt modelId="{32E2786B-341E-4745-985E-4A41B7BBCD81}" type="parTrans" cxnId="{96BDD69E-4BDA-4E38-8BC9-3164246766AC}">
      <dgm:prSet/>
      <dgm:spPr/>
      <dgm:t>
        <a:bodyPr/>
        <a:lstStyle/>
        <a:p>
          <a:endParaRPr lang="hr-HR" sz="1400"/>
        </a:p>
      </dgm:t>
    </dgm:pt>
    <dgm:pt modelId="{3AA45C17-AC20-4682-9AAF-239F6A67BFCE}">
      <dgm:prSet custT="1"/>
      <dgm:spPr/>
      <dgm:t>
        <a:bodyPr/>
        <a:lstStyle/>
        <a:p>
          <a:r>
            <a:rPr lang="hr-HR" sz="1200"/>
            <a:t>OPĆINSKO VIJEĆE</a:t>
          </a:r>
        </a:p>
      </dgm:t>
    </dgm:pt>
    <dgm:pt modelId="{8D845A93-7FED-4CB3-A2A2-22C95EB589BF}" type="sibTrans" cxnId="{569AF680-B9E9-400F-ADB6-E515D65C004E}">
      <dgm:prSet/>
      <dgm:spPr/>
      <dgm:t>
        <a:bodyPr/>
        <a:lstStyle/>
        <a:p>
          <a:endParaRPr lang="hr-HR"/>
        </a:p>
      </dgm:t>
    </dgm:pt>
    <dgm:pt modelId="{26B2A637-8E16-4F1B-A14A-ADE1C6008524}" type="parTrans" cxnId="{569AF680-B9E9-400F-ADB6-E515D65C004E}">
      <dgm:prSet/>
      <dgm:spPr/>
      <dgm:t>
        <a:bodyPr/>
        <a:lstStyle/>
        <a:p>
          <a:endParaRPr lang="hr-HR"/>
        </a:p>
      </dgm:t>
    </dgm:pt>
    <dgm:pt modelId="{3022410A-C2C2-47E3-BE4E-4218D3610E3F}">
      <dgm:prSet custT="1"/>
      <dgm:spPr/>
      <dgm:t>
        <a:bodyPr/>
        <a:lstStyle/>
        <a:p>
          <a:r>
            <a:rPr lang="hr-HR" sz="1200"/>
            <a:t>NAČELNICA</a:t>
          </a:r>
        </a:p>
      </dgm:t>
    </dgm:pt>
    <dgm:pt modelId="{1A1E2114-733F-408B-98DB-F5757876C983}" type="sibTrans" cxnId="{C1C627EC-5AB1-404E-B8EB-C343006EA6F2}">
      <dgm:prSet/>
      <dgm:spPr/>
      <dgm:t>
        <a:bodyPr/>
        <a:lstStyle/>
        <a:p>
          <a:endParaRPr lang="hr-HR"/>
        </a:p>
      </dgm:t>
    </dgm:pt>
    <dgm:pt modelId="{4755FF4A-4BD6-4C86-97A0-591DD15F2031}" type="parTrans" cxnId="{C1C627EC-5AB1-404E-B8EB-C343006EA6F2}">
      <dgm:prSet/>
      <dgm:spPr/>
      <dgm:t>
        <a:bodyPr/>
        <a:lstStyle/>
        <a:p>
          <a:endParaRPr lang="hr-HR"/>
        </a:p>
      </dgm:t>
    </dgm:pt>
    <dgm:pt modelId="{D525D099-B67E-4E1D-A5B9-DE5A84591BCD}">
      <dgm:prSet custT="1"/>
      <dgm:spPr/>
      <dgm:t>
        <a:bodyPr/>
        <a:lstStyle/>
        <a:p>
          <a:r>
            <a:rPr lang="hr-HR" sz="1200"/>
            <a:t>JEDINSTVENI UPRAVNI ODJEL</a:t>
          </a:r>
        </a:p>
      </dgm:t>
    </dgm:pt>
    <dgm:pt modelId="{BF1FF713-6694-448F-BC85-CD5D5E77EB68}" type="sibTrans" cxnId="{01D2324B-4F37-426E-9FF3-CC5150CE7C3E}">
      <dgm:prSet/>
      <dgm:spPr/>
      <dgm:t>
        <a:bodyPr/>
        <a:lstStyle/>
        <a:p>
          <a:endParaRPr lang="hr-HR"/>
        </a:p>
      </dgm:t>
    </dgm:pt>
    <dgm:pt modelId="{1E40AE28-8AB4-47E3-880A-968774CF480A}" type="parTrans" cxnId="{01D2324B-4F37-426E-9FF3-CC5150CE7C3E}">
      <dgm:prSet/>
      <dgm:spPr/>
      <dgm:t>
        <a:bodyPr/>
        <a:lstStyle/>
        <a:p>
          <a:endParaRPr lang="hr-HR"/>
        </a:p>
      </dgm:t>
    </dgm:pt>
    <dgm:pt modelId="{AE8DF5EB-4B69-4961-A666-069E670E3678}">
      <dgm:prSet custT="1"/>
      <dgm:spPr/>
      <dgm:t>
        <a:bodyPr/>
        <a:lstStyle/>
        <a:p>
          <a:r>
            <a:rPr lang="hr-HR" sz="1200"/>
            <a:t>PROČELNICA</a:t>
          </a:r>
        </a:p>
      </dgm:t>
    </dgm:pt>
    <dgm:pt modelId="{196C8E62-DDF9-4273-BAAB-EFE9981CC2C6}" type="sibTrans" cxnId="{0C256FFE-C6F2-420B-9641-32B3D7E2236F}">
      <dgm:prSet/>
      <dgm:spPr/>
      <dgm:t>
        <a:bodyPr/>
        <a:lstStyle/>
        <a:p>
          <a:endParaRPr lang="hr-HR"/>
        </a:p>
      </dgm:t>
    </dgm:pt>
    <dgm:pt modelId="{9D08E35A-21B0-4D96-95D2-732D037BDE01}" type="parTrans" cxnId="{0C256FFE-C6F2-420B-9641-32B3D7E2236F}">
      <dgm:prSet/>
      <dgm:spPr/>
      <dgm:t>
        <a:bodyPr/>
        <a:lstStyle/>
        <a:p>
          <a:endParaRPr lang="hr-HR"/>
        </a:p>
      </dgm:t>
    </dgm:pt>
    <dgm:pt modelId="{07A3E557-717A-4FD1-987F-574A41FABC4E}" type="asst">
      <dgm:prSet custT="1"/>
      <dgm:spPr/>
      <dgm:t>
        <a:bodyPr/>
        <a:lstStyle/>
        <a:p>
          <a:r>
            <a:rPr lang="hr-HR" sz="1200"/>
            <a:t>REFERENT ZA RAČUNOVODSTVO</a:t>
          </a:r>
        </a:p>
      </dgm:t>
    </dgm:pt>
    <dgm:pt modelId="{904E4450-8354-4572-8BF4-2C12A90D5BE0}" type="sibTrans" cxnId="{FA3509AD-22F0-40CE-ABD1-6CCEA21CABD8}">
      <dgm:prSet/>
      <dgm:spPr/>
      <dgm:t>
        <a:bodyPr/>
        <a:lstStyle/>
        <a:p>
          <a:endParaRPr lang="hr-HR"/>
        </a:p>
      </dgm:t>
    </dgm:pt>
    <dgm:pt modelId="{3940410C-0399-40EF-94C0-360F9D0207B4}" type="parTrans" cxnId="{FA3509AD-22F0-40CE-ABD1-6CCEA21CABD8}">
      <dgm:prSet/>
      <dgm:spPr/>
      <dgm:t>
        <a:bodyPr/>
        <a:lstStyle/>
        <a:p>
          <a:endParaRPr lang="hr-HR"/>
        </a:p>
      </dgm:t>
    </dgm:pt>
    <dgm:pt modelId="{C1E123CB-788F-4E4B-A193-D15493FF7AD1}" type="asst">
      <dgm:prSet custT="1"/>
      <dgm:spPr/>
      <dgm:t>
        <a:bodyPr/>
        <a:lstStyle/>
        <a:p>
          <a:r>
            <a:rPr lang="hr-HR" sz="1100"/>
            <a:t>REFERENT ZA ADMINISTRATIVNE POSLOVE</a:t>
          </a:r>
        </a:p>
      </dgm:t>
    </dgm:pt>
    <dgm:pt modelId="{93E36709-5E06-48E0-A3D9-3A3BCCC4789E}" type="sibTrans" cxnId="{9E761061-E3F0-4FE5-85C1-FE71C762F495}">
      <dgm:prSet/>
      <dgm:spPr/>
      <dgm:t>
        <a:bodyPr/>
        <a:lstStyle/>
        <a:p>
          <a:endParaRPr lang="hr-HR"/>
        </a:p>
      </dgm:t>
    </dgm:pt>
    <dgm:pt modelId="{60C76C29-1D57-45CC-AA73-FEF2ABB6D045}" type="parTrans" cxnId="{9E761061-E3F0-4FE5-85C1-FE71C762F495}">
      <dgm:prSet/>
      <dgm:spPr/>
      <dgm:t>
        <a:bodyPr/>
        <a:lstStyle/>
        <a:p>
          <a:endParaRPr lang="hr-HR"/>
        </a:p>
      </dgm:t>
    </dgm:pt>
    <dgm:pt modelId="{0D798AC5-4902-432C-82CE-95588A6CEC0A}" type="asst">
      <dgm:prSet/>
      <dgm:spPr/>
      <dgm:t>
        <a:bodyPr/>
        <a:lstStyle/>
        <a:p>
          <a:pPr>
            <a:buNone/>
          </a:pPr>
          <a:r>
            <a:rPr lang="hr-HR">
              <a:solidFill>
                <a:sysClr val="window" lastClr="FFFFFF"/>
              </a:solidFill>
              <a:latin typeface="Calibri" panose="020F0502020204030204"/>
              <a:ea typeface="+mn-ea"/>
              <a:cs typeface="+mn-cs"/>
            </a:rPr>
            <a:t>REFERENT - KOMUNALNI I POLJOPRIVREDNI REDAR</a:t>
          </a:r>
          <a:endParaRPr lang="hr-HR"/>
        </a:p>
      </dgm:t>
    </dgm:pt>
    <dgm:pt modelId="{2302F779-89D5-45BF-80E6-195C86EFFA42}" type="sibTrans" cxnId="{09E27600-DB58-4420-B101-F9A159082C4E}">
      <dgm:prSet/>
      <dgm:spPr/>
      <dgm:t>
        <a:bodyPr/>
        <a:lstStyle/>
        <a:p>
          <a:endParaRPr lang="hr-HR"/>
        </a:p>
      </dgm:t>
    </dgm:pt>
    <dgm:pt modelId="{B11D5B2B-3166-48C0-B74C-59F9564111EB}" type="parTrans" cxnId="{09E27600-DB58-4420-B101-F9A159082C4E}">
      <dgm:prSet/>
      <dgm:spPr/>
      <dgm:t>
        <a:bodyPr/>
        <a:lstStyle/>
        <a:p>
          <a:endParaRPr lang="hr-HR"/>
        </a:p>
      </dgm:t>
    </dgm:pt>
    <dgm:pt modelId="{1F7D63B4-82C9-459B-8310-77D233CE04EB}">
      <dgm:prSet/>
      <dgm:spPr/>
      <dgm:t>
        <a:bodyPr/>
        <a:lstStyle/>
        <a:p>
          <a:r>
            <a:rPr lang="hr-HR"/>
            <a:t>KOMUNALNI POGON</a:t>
          </a:r>
        </a:p>
      </dgm:t>
    </dgm:pt>
    <dgm:pt modelId="{AC4D9DF0-C4E5-43B5-A3C5-A37561BB5049}" type="parTrans" cxnId="{CAB1DFAC-CD84-470D-834F-5A7CCA9035FB}">
      <dgm:prSet/>
      <dgm:spPr/>
      <dgm:t>
        <a:bodyPr/>
        <a:lstStyle/>
        <a:p>
          <a:endParaRPr lang="hr-HR"/>
        </a:p>
      </dgm:t>
    </dgm:pt>
    <dgm:pt modelId="{144B6A0A-63C9-4650-A9E2-40B1F80A16F8}" type="sibTrans" cxnId="{CAB1DFAC-CD84-470D-834F-5A7CCA9035FB}">
      <dgm:prSet/>
      <dgm:spPr/>
      <dgm:t>
        <a:bodyPr/>
        <a:lstStyle/>
        <a:p>
          <a:endParaRPr lang="hr-HR"/>
        </a:p>
      </dgm:t>
    </dgm:pt>
    <dgm:pt modelId="{959A1FF4-14DE-4552-9DA4-8A23242700BE}" type="pres">
      <dgm:prSet presAssocID="{7FB8FEEC-41F5-476E-A50E-F133D5BF3765}" presName="mainComposite" presStyleCnt="0">
        <dgm:presLayoutVars>
          <dgm:chPref val="1"/>
          <dgm:dir/>
          <dgm:animOne val="branch"/>
          <dgm:animLvl val="lvl"/>
          <dgm:resizeHandles val="exact"/>
        </dgm:presLayoutVars>
      </dgm:prSet>
      <dgm:spPr/>
    </dgm:pt>
    <dgm:pt modelId="{58EEDCCF-926C-4E1E-8BDB-9AAE3E355604}" type="pres">
      <dgm:prSet presAssocID="{7FB8FEEC-41F5-476E-A50E-F133D5BF3765}" presName="hierFlow" presStyleCnt="0"/>
      <dgm:spPr/>
    </dgm:pt>
    <dgm:pt modelId="{AFA0BC5A-6046-4A32-B9F0-1DB86321E158}" type="pres">
      <dgm:prSet presAssocID="{7FB8FEEC-41F5-476E-A50E-F133D5BF3765}" presName="hierChild1" presStyleCnt="0">
        <dgm:presLayoutVars>
          <dgm:chPref val="1"/>
          <dgm:animOne val="branch"/>
          <dgm:animLvl val="lvl"/>
        </dgm:presLayoutVars>
      </dgm:prSet>
      <dgm:spPr/>
    </dgm:pt>
    <dgm:pt modelId="{7D0DC4DE-BFC1-4E91-A95E-B6FCAB3C0ACA}" type="pres">
      <dgm:prSet presAssocID="{258F4573-64FE-46BB-9044-AFBF67C58847}" presName="Name14" presStyleCnt="0"/>
      <dgm:spPr/>
    </dgm:pt>
    <dgm:pt modelId="{20DF295C-013A-41C3-8D38-6ADAEF196C9F}" type="pres">
      <dgm:prSet presAssocID="{258F4573-64FE-46BB-9044-AFBF67C58847}" presName="level1Shape" presStyleLbl="node0" presStyleIdx="0" presStyleCnt="1" custScaleX="122687">
        <dgm:presLayoutVars>
          <dgm:chPref val="3"/>
        </dgm:presLayoutVars>
      </dgm:prSet>
      <dgm:spPr/>
    </dgm:pt>
    <dgm:pt modelId="{5344E5CE-0C20-479C-AB78-FAFCDD602C25}" type="pres">
      <dgm:prSet presAssocID="{258F4573-64FE-46BB-9044-AFBF67C58847}" presName="hierChild2" presStyleCnt="0"/>
      <dgm:spPr/>
    </dgm:pt>
    <dgm:pt modelId="{B45A8171-9B95-4AC0-9D6F-7377DBEB4A99}" type="pres">
      <dgm:prSet presAssocID="{26B2A637-8E16-4F1B-A14A-ADE1C6008524}" presName="Name19" presStyleLbl="parChTrans1D2" presStyleIdx="0" presStyleCnt="3"/>
      <dgm:spPr/>
    </dgm:pt>
    <dgm:pt modelId="{EF0941D2-1DF1-4756-B2F5-44E4003FF68F}" type="pres">
      <dgm:prSet presAssocID="{3AA45C17-AC20-4682-9AAF-239F6A67BFCE}" presName="Name21" presStyleCnt="0"/>
      <dgm:spPr/>
    </dgm:pt>
    <dgm:pt modelId="{97632FC3-7226-4CB6-9564-60204A95625F}" type="pres">
      <dgm:prSet presAssocID="{3AA45C17-AC20-4682-9AAF-239F6A67BFCE}" presName="level2Shape" presStyleLbl="node2" presStyleIdx="0" presStyleCnt="3"/>
      <dgm:spPr/>
    </dgm:pt>
    <dgm:pt modelId="{1BA732DC-5C92-4036-973D-61DCDD3487B3}" type="pres">
      <dgm:prSet presAssocID="{3AA45C17-AC20-4682-9AAF-239F6A67BFCE}" presName="hierChild3" presStyleCnt="0"/>
      <dgm:spPr/>
    </dgm:pt>
    <dgm:pt modelId="{43F3D627-FFD2-4A62-AF07-58F388B5FCB8}" type="pres">
      <dgm:prSet presAssocID="{1E40AE28-8AB4-47E3-880A-968774CF480A}" presName="Name19" presStyleLbl="parChTrans1D2" presStyleIdx="1" presStyleCnt="3"/>
      <dgm:spPr/>
    </dgm:pt>
    <dgm:pt modelId="{F5874C00-644B-4521-AA85-57238B020467}" type="pres">
      <dgm:prSet presAssocID="{D525D099-B67E-4E1D-A5B9-DE5A84591BCD}" presName="Name21" presStyleCnt="0"/>
      <dgm:spPr/>
    </dgm:pt>
    <dgm:pt modelId="{C43B3FF9-ACBD-42DB-810D-B7CE96248BCD}" type="pres">
      <dgm:prSet presAssocID="{D525D099-B67E-4E1D-A5B9-DE5A84591BCD}" presName="level2Shape" presStyleLbl="node2" presStyleIdx="1" presStyleCnt="3" custScaleX="117429"/>
      <dgm:spPr/>
    </dgm:pt>
    <dgm:pt modelId="{A231BA9D-783F-4A40-8830-632F090DA600}" type="pres">
      <dgm:prSet presAssocID="{D525D099-B67E-4E1D-A5B9-DE5A84591BCD}" presName="hierChild3" presStyleCnt="0"/>
      <dgm:spPr/>
    </dgm:pt>
    <dgm:pt modelId="{66D6F060-3423-414E-9752-61BA601AE50B}" type="pres">
      <dgm:prSet presAssocID="{9D08E35A-21B0-4D96-95D2-732D037BDE01}" presName="Name19" presStyleLbl="parChTrans1D3" presStyleIdx="0" presStyleCnt="1"/>
      <dgm:spPr/>
    </dgm:pt>
    <dgm:pt modelId="{2CAFDC2C-7A18-4CEA-8E14-B9A1FFCD8E40}" type="pres">
      <dgm:prSet presAssocID="{AE8DF5EB-4B69-4961-A666-069E670E3678}" presName="Name21" presStyleCnt="0"/>
      <dgm:spPr/>
    </dgm:pt>
    <dgm:pt modelId="{47249593-49D5-4A2E-ACCA-E4FC152AC056}" type="pres">
      <dgm:prSet presAssocID="{AE8DF5EB-4B69-4961-A666-069E670E3678}" presName="level2Shape" presStyleLbl="node3" presStyleIdx="0" presStyleCnt="1" custScaleX="119182"/>
      <dgm:spPr/>
    </dgm:pt>
    <dgm:pt modelId="{97245B46-6D0F-462A-8893-E2C3B5715BB3}" type="pres">
      <dgm:prSet presAssocID="{AE8DF5EB-4B69-4961-A666-069E670E3678}" presName="hierChild3" presStyleCnt="0"/>
      <dgm:spPr/>
    </dgm:pt>
    <dgm:pt modelId="{EBE37F5E-F743-4C7E-B0B6-7931FAF4A27F}" type="pres">
      <dgm:prSet presAssocID="{3940410C-0399-40EF-94C0-360F9D0207B4}" presName="Name19" presStyleLbl="parChTrans1D4" presStyleIdx="0" presStyleCnt="4"/>
      <dgm:spPr/>
    </dgm:pt>
    <dgm:pt modelId="{7BEDA7DC-767E-4912-A7BD-3397053A4B8E}" type="pres">
      <dgm:prSet presAssocID="{07A3E557-717A-4FD1-987F-574A41FABC4E}" presName="Name21" presStyleCnt="0"/>
      <dgm:spPr/>
    </dgm:pt>
    <dgm:pt modelId="{8EBE7557-337D-40FA-8927-855A483F2EB6}" type="pres">
      <dgm:prSet presAssocID="{07A3E557-717A-4FD1-987F-574A41FABC4E}" presName="level2Shape" presStyleLbl="asst3" presStyleIdx="0" presStyleCnt="3" custScaleX="167945"/>
      <dgm:spPr/>
    </dgm:pt>
    <dgm:pt modelId="{69A54168-A65A-447E-B3BA-170FEA47A885}" type="pres">
      <dgm:prSet presAssocID="{07A3E557-717A-4FD1-987F-574A41FABC4E}" presName="hierChild3" presStyleCnt="0"/>
      <dgm:spPr/>
    </dgm:pt>
    <dgm:pt modelId="{E69BB413-575C-4FF8-9F0E-ED24BDEF7F6F}" type="pres">
      <dgm:prSet presAssocID="{60C76C29-1D57-45CC-AA73-FEF2ABB6D045}" presName="Name19" presStyleLbl="parChTrans1D4" presStyleIdx="1" presStyleCnt="4"/>
      <dgm:spPr/>
    </dgm:pt>
    <dgm:pt modelId="{EFFF0012-55C9-4E0F-9BA0-9E068A8BEED3}" type="pres">
      <dgm:prSet presAssocID="{C1E123CB-788F-4E4B-A193-D15493FF7AD1}" presName="Name21" presStyleCnt="0"/>
      <dgm:spPr/>
    </dgm:pt>
    <dgm:pt modelId="{5E06751C-1A4C-4192-A26C-5BC678ABDFB5}" type="pres">
      <dgm:prSet presAssocID="{C1E123CB-788F-4E4B-A193-D15493FF7AD1}" presName="level2Shape" presStyleLbl="asst3" presStyleIdx="1" presStyleCnt="3" custScaleX="144128" custLinFactNeighborX="-9212" custLinFactNeighborY="272"/>
      <dgm:spPr/>
    </dgm:pt>
    <dgm:pt modelId="{FC88473F-429A-4232-A7FD-1BE80C4B0041}" type="pres">
      <dgm:prSet presAssocID="{C1E123CB-788F-4E4B-A193-D15493FF7AD1}" presName="hierChild3" presStyleCnt="0"/>
      <dgm:spPr/>
    </dgm:pt>
    <dgm:pt modelId="{6140681D-AF98-461F-B8A9-7294312A7515}" type="pres">
      <dgm:prSet presAssocID="{B11D5B2B-3166-48C0-B74C-59F9564111EB}" presName="Name19" presStyleLbl="parChTrans1D4" presStyleIdx="2" presStyleCnt="4"/>
      <dgm:spPr/>
    </dgm:pt>
    <dgm:pt modelId="{2F2D495A-4209-4984-9953-9AEC54D2D882}" type="pres">
      <dgm:prSet presAssocID="{0D798AC5-4902-432C-82CE-95588A6CEC0A}" presName="Name21" presStyleCnt="0"/>
      <dgm:spPr/>
    </dgm:pt>
    <dgm:pt modelId="{883FD509-6E38-4350-8D4D-AE34B01CCD9E}" type="pres">
      <dgm:prSet presAssocID="{0D798AC5-4902-432C-82CE-95588A6CEC0A}" presName="level2Shape" presStyleLbl="asst3" presStyleIdx="2" presStyleCnt="3" custScaleX="150224"/>
      <dgm:spPr/>
    </dgm:pt>
    <dgm:pt modelId="{EC7A968D-24F0-4781-8CEF-095666D105B1}" type="pres">
      <dgm:prSet presAssocID="{0D798AC5-4902-432C-82CE-95588A6CEC0A}" presName="hierChild3" presStyleCnt="0"/>
      <dgm:spPr/>
    </dgm:pt>
    <dgm:pt modelId="{A2C8D8CE-DCA0-4BFE-BFD3-F6CB8E546508}" type="pres">
      <dgm:prSet presAssocID="{AC4D9DF0-C4E5-43B5-A3C5-A37561BB5049}" presName="Name19" presStyleLbl="parChTrans1D4" presStyleIdx="3" presStyleCnt="4"/>
      <dgm:spPr/>
    </dgm:pt>
    <dgm:pt modelId="{DA5E886F-6A56-45B5-B89F-F54B81DEECE8}" type="pres">
      <dgm:prSet presAssocID="{1F7D63B4-82C9-459B-8310-77D233CE04EB}" presName="Name21" presStyleCnt="0"/>
      <dgm:spPr/>
    </dgm:pt>
    <dgm:pt modelId="{8B846E5A-6528-4298-A1E4-A68F51024BD4}" type="pres">
      <dgm:prSet presAssocID="{1F7D63B4-82C9-459B-8310-77D233CE04EB}" presName="level2Shape" presStyleLbl="node4" presStyleIdx="0" presStyleCnt="1" custScaleX="146582"/>
      <dgm:spPr/>
    </dgm:pt>
    <dgm:pt modelId="{A04A3DCC-ABCA-4934-8F08-C9D065CF932B}" type="pres">
      <dgm:prSet presAssocID="{1F7D63B4-82C9-459B-8310-77D233CE04EB}" presName="hierChild3" presStyleCnt="0"/>
      <dgm:spPr/>
    </dgm:pt>
    <dgm:pt modelId="{DD82EE1B-A84A-4138-A25A-AB5AAE52E025}" type="pres">
      <dgm:prSet presAssocID="{4755FF4A-4BD6-4C86-97A0-591DD15F2031}" presName="Name19" presStyleLbl="parChTrans1D2" presStyleIdx="2" presStyleCnt="3"/>
      <dgm:spPr/>
    </dgm:pt>
    <dgm:pt modelId="{A3490453-448F-41C8-970C-FD12EAB15FE6}" type="pres">
      <dgm:prSet presAssocID="{3022410A-C2C2-47E3-BE4E-4218D3610E3F}" presName="Name21" presStyleCnt="0"/>
      <dgm:spPr/>
    </dgm:pt>
    <dgm:pt modelId="{7ED4C36E-F1EC-4218-997D-BECD51D58699}" type="pres">
      <dgm:prSet presAssocID="{3022410A-C2C2-47E3-BE4E-4218D3610E3F}" presName="level2Shape" presStyleLbl="node2" presStyleIdx="2" presStyleCnt="3"/>
      <dgm:spPr/>
    </dgm:pt>
    <dgm:pt modelId="{2D4A7510-7FA3-4E00-AD89-BEE6ECA6012B}" type="pres">
      <dgm:prSet presAssocID="{3022410A-C2C2-47E3-BE4E-4218D3610E3F}" presName="hierChild3" presStyleCnt="0"/>
      <dgm:spPr/>
    </dgm:pt>
    <dgm:pt modelId="{8D889588-897B-4C36-8303-C0A460216E37}" type="pres">
      <dgm:prSet presAssocID="{7FB8FEEC-41F5-476E-A50E-F133D5BF3765}" presName="bgShapesFlow" presStyleCnt="0"/>
      <dgm:spPr/>
    </dgm:pt>
  </dgm:ptLst>
  <dgm:cxnLst>
    <dgm:cxn modelId="{09E27600-DB58-4420-B101-F9A159082C4E}" srcId="{AE8DF5EB-4B69-4961-A666-069E670E3678}" destId="{0D798AC5-4902-432C-82CE-95588A6CEC0A}" srcOrd="2" destOrd="0" parTransId="{B11D5B2B-3166-48C0-B74C-59F9564111EB}" sibTransId="{2302F779-89D5-45BF-80E6-195C86EFFA42}"/>
    <dgm:cxn modelId="{80760313-6825-48CE-8338-787822341E73}" type="presOf" srcId="{D525D099-B67E-4E1D-A5B9-DE5A84591BCD}" destId="{C43B3FF9-ACBD-42DB-810D-B7CE96248BCD}" srcOrd="0" destOrd="0" presId="urn:microsoft.com/office/officeart/2005/8/layout/hierarchy6"/>
    <dgm:cxn modelId="{2575CC18-7B16-4526-9A35-B72DB0DC2D05}" type="presOf" srcId="{1E40AE28-8AB4-47E3-880A-968774CF480A}" destId="{43F3D627-FFD2-4A62-AF07-58F388B5FCB8}" srcOrd="0" destOrd="0" presId="urn:microsoft.com/office/officeart/2005/8/layout/hierarchy6"/>
    <dgm:cxn modelId="{80C13C1D-3F48-4E68-8A16-FEACDF0530CA}" type="presOf" srcId="{9D08E35A-21B0-4D96-95D2-732D037BDE01}" destId="{66D6F060-3423-414E-9752-61BA601AE50B}" srcOrd="0" destOrd="0" presId="urn:microsoft.com/office/officeart/2005/8/layout/hierarchy6"/>
    <dgm:cxn modelId="{954B342D-5C64-4C9C-BD88-F1C5918D2F0E}" type="presOf" srcId="{3022410A-C2C2-47E3-BE4E-4218D3610E3F}" destId="{7ED4C36E-F1EC-4218-997D-BECD51D58699}" srcOrd="0" destOrd="0" presId="urn:microsoft.com/office/officeart/2005/8/layout/hierarchy6"/>
    <dgm:cxn modelId="{2311E05B-A5D2-4A36-B50F-78264B1F9157}" type="presOf" srcId="{AE8DF5EB-4B69-4961-A666-069E670E3678}" destId="{47249593-49D5-4A2E-ACCA-E4FC152AC056}" srcOrd="0" destOrd="0" presId="urn:microsoft.com/office/officeart/2005/8/layout/hierarchy6"/>
    <dgm:cxn modelId="{9E761061-E3F0-4FE5-85C1-FE71C762F495}" srcId="{AE8DF5EB-4B69-4961-A666-069E670E3678}" destId="{C1E123CB-788F-4E4B-A193-D15493FF7AD1}" srcOrd="1" destOrd="0" parTransId="{60C76C29-1D57-45CC-AA73-FEF2ABB6D045}" sibTransId="{93E36709-5E06-48E0-A3D9-3A3BCCC4789E}"/>
    <dgm:cxn modelId="{41AA4E44-4086-4455-B143-2BCB128130CB}" type="presOf" srcId="{258F4573-64FE-46BB-9044-AFBF67C58847}" destId="{20DF295C-013A-41C3-8D38-6ADAEF196C9F}" srcOrd="0" destOrd="0" presId="urn:microsoft.com/office/officeart/2005/8/layout/hierarchy6"/>
    <dgm:cxn modelId="{F5379D45-721D-41F4-A2B8-59DF70771167}" type="presOf" srcId="{7FB8FEEC-41F5-476E-A50E-F133D5BF3765}" destId="{959A1FF4-14DE-4552-9DA4-8A23242700BE}" srcOrd="0" destOrd="0" presId="urn:microsoft.com/office/officeart/2005/8/layout/hierarchy6"/>
    <dgm:cxn modelId="{01D2324B-4F37-426E-9FF3-CC5150CE7C3E}" srcId="{258F4573-64FE-46BB-9044-AFBF67C58847}" destId="{D525D099-B67E-4E1D-A5B9-DE5A84591BCD}" srcOrd="1" destOrd="0" parTransId="{1E40AE28-8AB4-47E3-880A-968774CF480A}" sibTransId="{BF1FF713-6694-448F-BC85-CD5D5E77EB68}"/>
    <dgm:cxn modelId="{AB25347B-885B-4696-88EF-6D0AB89A129A}" type="presOf" srcId="{26B2A637-8E16-4F1B-A14A-ADE1C6008524}" destId="{B45A8171-9B95-4AC0-9D6F-7377DBEB4A99}" srcOrd="0" destOrd="0" presId="urn:microsoft.com/office/officeart/2005/8/layout/hierarchy6"/>
    <dgm:cxn modelId="{569AF680-B9E9-400F-ADB6-E515D65C004E}" srcId="{258F4573-64FE-46BB-9044-AFBF67C58847}" destId="{3AA45C17-AC20-4682-9AAF-239F6A67BFCE}" srcOrd="0" destOrd="0" parTransId="{26B2A637-8E16-4F1B-A14A-ADE1C6008524}" sibTransId="{8D845A93-7FED-4CB3-A2A2-22C95EB589BF}"/>
    <dgm:cxn modelId="{9C9D9A8B-9B38-4035-AD4D-74AB0EC30CFA}" type="presOf" srcId="{07A3E557-717A-4FD1-987F-574A41FABC4E}" destId="{8EBE7557-337D-40FA-8927-855A483F2EB6}" srcOrd="0" destOrd="0" presId="urn:microsoft.com/office/officeart/2005/8/layout/hierarchy6"/>
    <dgm:cxn modelId="{448A9C92-75CC-47A7-B824-C2938D3A4A7E}" type="presOf" srcId="{0D798AC5-4902-432C-82CE-95588A6CEC0A}" destId="{883FD509-6E38-4350-8D4D-AE34B01CCD9E}" srcOrd="0" destOrd="0" presId="urn:microsoft.com/office/officeart/2005/8/layout/hierarchy6"/>
    <dgm:cxn modelId="{62BEB896-B3D7-42A8-BDF6-A4C1FADC848C}" type="presOf" srcId="{3AA45C17-AC20-4682-9AAF-239F6A67BFCE}" destId="{97632FC3-7226-4CB6-9564-60204A95625F}" srcOrd="0" destOrd="0" presId="urn:microsoft.com/office/officeart/2005/8/layout/hierarchy6"/>
    <dgm:cxn modelId="{96BDD69E-4BDA-4E38-8BC9-3164246766AC}" srcId="{7FB8FEEC-41F5-476E-A50E-F133D5BF3765}" destId="{258F4573-64FE-46BB-9044-AFBF67C58847}" srcOrd="0" destOrd="0" parTransId="{32E2786B-341E-4745-985E-4A41B7BBCD81}" sibTransId="{7AAA86B7-0D90-44AA-B1D2-B7ACD4F46EF4}"/>
    <dgm:cxn modelId="{CAB1DFAC-CD84-470D-834F-5A7CCA9035FB}" srcId="{AE8DF5EB-4B69-4961-A666-069E670E3678}" destId="{1F7D63B4-82C9-459B-8310-77D233CE04EB}" srcOrd="3" destOrd="0" parTransId="{AC4D9DF0-C4E5-43B5-A3C5-A37561BB5049}" sibTransId="{144B6A0A-63C9-4650-A9E2-40B1F80A16F8}"/>
    <dgm:cxn modelId="{FA3509AD-22F0-40CE-ABD1-6CCEA21CABD8}" srcId="{AE8DF5EB-4B69-4961-A666-069E670E3678}" destId="{07A3E557-717A-4FD1-987F-574A41FABC4E}" srcOrd="0" destOrd="0" parTransId="{3940410C-0399-40EF-94C0-360F9D0207B4}" sibTransId="{904E4450-8354-4572-8BF4-2C12A90D5BE0}"/>
    <dgm:cxn modelId="{54AE17B6-A9EE-4274-A08E-F6B5C88ABBBD}" type="presOf" srcId="{3940410C-0399-40EF-94C0-360F9D0207B4}" destId="{EBE37F5E-F743-4C7E-B0B6-7931FAF4A27F}" srcOrd="0" destOrd="0" presId="urn:microsoft.com/office/officeart/2005/8/layout/hierarchy6"/>
    <dgm:cxn modelId="{73AAD5BE-D32B-448B-BD48-26C8FD2C49D5}" type="presOf" srcId="{AC4D9DF0-C4E5-43B5-A3C5-A37561BB5049}" destId="{A2C8D8CE-DCA0-4BFE-BFD3-F6CB8E546508}" srcOrd="0" destOrd="0" presId="urn:microsoft.com/office/officeart/2005/8/layout/hierarchy6"/>
    <dgm:cxn modelId="{948120D7-2517-43BB-8C73-D1B4075383F1}" type="presOf" srcId="{B11D5B2B-3166-48C0-B74C-59F9564111EB}" destId="{6140681D-AF98-461F-B8A9-7294312A7515}" srcOrd="0" destOrd="0" presId="urn:microsoft.com/office/officeart/2005/8/layout/hierarchy6"/>
    <dgm:cxn modelId="{4A52B7E6-D616-4C3F-9B81-23A0CE1582BC}" type="presOf" srcId="{C1E123CB-788F-4E4B-A193-D15493FF7AD1}" destId="{5E06751C-1A4C-4192-A26C-5BC678ABDFB5}" srcOrd="0" destOrd="0" presId="urn:microsoft.com/office/officeart/2005/8/layout/hierarchy6"/>
    <dgm:cxn modelId="{C1C627EC-5AB1-404E-B8EB-C343006EA6F2}" srcId="{258F4573-64FE-46BB-9044-AFBF67C58847}" destId="{3022410A-C2C2-47E3-BE4E-4218D3610E3F}" srcOrd="2" destOrd="0" parTransId="{4755FF4A-4BD6-4C86-97A0-591DD15F2031}" sibTransId="{1A1E2114-733F-408B-98DB-F5757876C983}"/>
    <dgm:cxn modelId="{458021EF-1BFB-4C6D-94D0-751AFE891A9C}" type="presOf" srcId="{4755FF4A-4BD6-4C86-97A0-591DD15F2031}" destId="{DD82EE1B-A84A-4138-A25A-AB5AAE52E025}" srcOrd="0" destOrd="0" presId="urn:microsoft.com/office/officeart/2005/8/layout/hierarchy6"/>
    <dgm:cxn modelId="{A9717EF0-C471-4ACD-8298-03C1BFDA13C3}" type="presOf" srcId="{1F7D63B4-82C9-459B-8310-77D233CE04EB}" destId="{8B846E5A-6528-4298-A1E4-A68F51024BD4}" srcOrd="0" destOrd="0" presId="urn:microsoft.com/office/officeart/2005/8/layout/hierarchy6"/>
    <dgm:cxn modelId="{627291F1-C413-4AE9-A4CE-65422BEFF4CF}" type="presOf" srcId="{60C76C29-1D57-45CC-AA73-FEF2ABB6D045}" destId="{E69BB413-575C-4FF8-9F0E-ED24BDEF7F6F}" srcOrd="0" destOrd="0" presId="urn:microsoft.com/office/officeart/2005/8/layout/hierarchy6"/>
    <dgm:cxn modelId="{0C256FFE-C6F2-420B-9641-32B3D7E2236F}" srcId="{D525D099-B67E-4E1D-A5B9-DE5A84591BCD}" destId="{AE8DF5EB-4B69-4961-A666-069E670E3678}" srcOrd="0" destOrd="0" parTransId="{9D08E35A-21B0-4D96-95D2-732D037BDE01}" sibTransId="{196C8E62-DDF9-4273-BAAB-EFE9981CC2C6}"/>
    <dgm:cxn modelId="{C5278E03-473D-441D-9869-0DBE49D6A751}" type="presParOf" srcId="{959A1FF4-14DE-4552-9DA4-8A23242700BE}" destId="{58EEDCCF-926C-4E1E-8BDB-9AAE3E355604}" srcOrd="0" destOrd="0" presId="urn:microsoft.com/office/officeart/2005/8/layout/hierarchy6"/>
    <dgm:cxn modelId="{AC8A43EB-03EA-46D7-8590-54EDE624624F}" type="presParOf" srcId="{58EEDCCF-926C-4E1E-8BDB-9AAE3E355604}" destId="{AFA0BC5A-6046-4A32-B9F0-1DB86321E158}" srcOrd="0" destOrd="0" presId="urn:microsoft.com/office/officeart/2005/8/layout/hierarchy6"/>
    <dgm:cxn modelId="{29939F68-FDED-4086-B959-6A2BCA0281DD}" type="presParOf" srcId="{AFA0BC5A-6046-4A32-B9F0-1DB86321E158}" destId="{7D0DC4DE-BFC1-4E91-A95E-B6FCAB3C0ACA}" srcOrd="0" destOrd="0" presId="urn:microsoft.com/office/officeart/2005/8/layout/hierarchy6"/>
    <dgm:cxn modelId="{282169CA-73E4-4190-BF72-69BE3EB8A716}" type="presParOf" srcId="{7D0DC4DE-BFC1-4E91-A95E-B6FCAB3C0ACA}" destId="{20DF295C-013A-41C3-8D38-6ADAEF196C9F}" srcOrd="0" destOrd="0" presId="urn:microsoft.com/office/officeart/2005/8/layout/hierarchy6"/>
    <dgm:cxn modelId="{85A77771-AD1B-4EB8-B32B-5D4C407EDE61}" type="presParOf" srcId="{7D0DC4DE-BFC1-4E91-A95E-B6FCAB3C0ACA}" destId="{5344E5CE-0C20-479C-AB78-FAFCDD602C25}" srcOrd="1" destOrd="0" presId="urn:microsoft.com/office/officeart/2005/8/layout/hierarchy6"/>
    <dgm:cxn modelId="{1E1EDB69-8410-48A6-ADC7-E77465BE7659}" type="presParOf" srcId="{5344E5CE-0C20-479C-AB78-FAFCDD602C25}" destId="{B45A8171-9B95-4AC0-9D6F-7377DBEB4A99}" srcOrd="0" destOrd="0" presId="urn:microsoft.com/office/officeart/2005/8/layout/hierarchy6"/>
    <dgm:cxn modelId="{09D2F604-DFD2-416A-8CC8-8012C039CFF1}" type="presParOf" srcId="{5344E5CE-0C20-479C-AB78-FAFCDD602C25}" destId="{EF0941D2-1DF1-4756-B2F5-44E4003FF68F}" srcOrd="1" destOrd="0" presId="urn:microsoft.com/office/officeart/2005/8/layout/hierarchy6"/>
    <dgm:cxn modelId="{55E0EAC0-2E1C-4E25-828E-F00CA02325F1}" type="presParOf" srcId="{EF0941D2-1DF1-4756-B2F5-44E4003FF68F}" destId="{97632FC3-7226-4CB6-9564-60204A95625F}" srcOrd="0" destOrd="0" presId="urn:microsoft.com/office/officeart/2005/8/layout/hierarchy6"/>
    <dgm:cxn modelId="{15F6207B-D2DC-4C14-A360-1EFA39940B4C}" type="presParOf" srcId="{EF0941D2-1DF1-4756-B2F5-44E4003FF68F}" destId="{1BA732DC-5C92-4036-973D-61DCDD3487B3}" srcOrd="1" destOrd="0" presId="urn:microsoft.com/office/officeart/2005/8/layout/hierarchy6"/>
    <dgm:cxn modelId="{F699CEDD-6493-497D-A7EE-E2D4B3F37461}" type="presParOf" srcId="{5344E5CE-0C20-479C-AB78-FAFCDD602C25}" destId="{43F3D627-FFD2-4A62-AF07-58F388B5FCB8}" srcOrd="2" destOrd="0" presId="urn:microsoft.com/office/officeart/2005/8/layout/hierarchy6"/>
    <dgm:cxn modelId="{0517CD5C-BBE9-45EE-A938-D7E767457670}" type="presParOf" srcId="{5344E5CE-0C20-479C-AB78-FAFCDD602C25}" destId="{F5874C00-644B-4521-AA85-57238B020467}" srcOrd="3" destOrd="0" presId="urn:microsoft.com/office/officeart/2005/8/layout/hierarchy6"/>
    <dgm:cxn modelId="{AA0B98D6-FCA1-4D8F-8A5D-35722AFB0841}" type="presParOf" srcId="{F5874C00-644B-4521-AA85-57238B020467}" destId="{C43B3FF9-ACBD-42DB-810D-B7CE96248BCD}" srcOrd="0" destOrd="0" presId="urn:microsoft.com/office/officeart/2005/8/layout/hierarchy6"/>
    <dgm:cxn modelId="{7DB0B062-DB53-4DE0-87AB-F40467998E1E}" type="presParOf" srcId="{F5874C00-644B-4521-AA85-57238B020467}" destId="{A231BA9D-783F-4A40-8830-632F090DA600}" srcOrd="1" destOrd="0" presId="urn:microsoft.com/office/officeart/2005/8/layout/hierarchy6"/>
    <dgm:cxn modelId="{8B3FAF95-5004-4B59-A5BF-1C9C86A7C8C1}" type="presParOf" srcId="{A231BA9D-783F-4A40-8830-632F090DA600}" destId="{66D6F060-3423-414E-9752-61BA601AE50B}" srcOrd="0" destOrd="0" presId="urn:microsoft.com/office/officeart/2005/8/layout/hierarchy6"/>
    <dgm:cxn modelId="{C4FCEC97-D22B-4F64-B0C4-7DD88D2984BE}" type="presParOf" srcId="{A231BA9D-783F-4A40-8830-632F090DA600}" destId="{2CAFDC2C-7A18-4CEA-8E14-B9A1FFCD8E40}" srcOrd="1" destOrd="0" presId="urn:microsoft.com/office/officeart/2005/8/layout/hierarchy6"/>
    <dgm:cxn modelId="{88B197B3-FD04-4919-99B9-639C66E58B43}" type="presParOf" srcId="{2CAFDC2C-7A18-4CEA-8E14-B9A1FFCD8E40}" destId="{47249593-49D5-4A2E-ACCA-E4FC152AC056}" srcOrd="0" destOrd="0" presId="urn:microsoft.com/office/officeart/2005/8/layout/hierarchy6"/>
    <dgm:cxn modelId="{E25A0507-79F8-4747-8703-8DDC5A00C50D}" type="presParOf" srcId="{2CAFDC2C-7A18-4CEA-8E14-B9A1FFCD8E40}" destId="{97245B46-6D0F-462A-8893-E2C3B5715BB3}" srcOrd="1" destOrd="0" presId="urn:microsoft.com/office/officeart/2005/8/layout/hierarchy6"/>
    <dgm:cxn modelId="{4C8F624D-F3C7-4346-949D-4EA7A64BCB28}" type="presParOf" srcId="{97245B46-6D0F-462A-8893-E2C3B5715BB3}" destId="{EBE37F5E-F743-4C7E-B0B6-7931FAF4A27F}" srcOrd="0" destOrd="0" presId="urn:microsoft.com/office/officeart/2005/8/layout/hierarchy6"/>
    <dgm:cxn modelId="{C9B2A1FE-02CA-4CCD-A321-C866BDE23192}" type="presParOf" srcId="{97245B46-6D0F-462A-8893-E2C3B5715BB3}" destId="{7BEDA7DC-767E-4912-A7BD-3397053A4B8E}" srcOrd="1" destOrd="0" presId="urn:microsoft.com/office/officeart/2005/8/layout/hierarchy6"/>
    <dgm:cxn modelId="{C4A67253-E8D0-4244-821A-D752CC9EF741}" type="presParOf" srcId="{7BEDA7DC-767E-4912-A7BD-3397053A4B8E}" destId="{8EBE7557-337D-40FA-8927-855A483F2EB6}" srcOrd="0" destOrd="0" presId="urn:microsoft.com/office/officeart/2005/8/layout/hierarchy6"/>
    <dgm:cxn modelId="{6690B29F-6670-4E16-9B2B-E627EF424D8C}" type="presParOf" srcId="{7BEDA7DC-767E-4912-A7BD-3397053A4B8E}" destId="{69A54168-A65A-447E-B3BA-170FEA47A885}" srcOrd="1" destOrd="0" presId="urn:microsoft.com/office/officeart/2005/8/layout/hierarchy6"/>
    <dgm:cxn modelId="{B5D22043-BA7A-4AC4-BB40-EBE7938F16FB}" type="presParOf" srcId="{97245B46-6D0F-462A-8893-E2C3B5715BB3}" destId="{E69BB413-575C-4FF8-9F0E-ED24BDEF7F6F}" srcOrd="2" destOrd="0" presId="urn:microsoft.com/office/officeart/2005/8/layout/hierarchy6"/>
    <dgm:cxn modelId="{D6E47BAB-B7B9-406E-BA9C-33B748A07DFF}" type="presParOf" srcId="{97245B46-6D0F-462A-8893-E2C3B5715BB3}" destId="{EFFF0012-55C9-4E0F-9BA0-9E068A8BEED3}" srcOrd="3" destOrd="0" presId="urn:microsoft.com/office/officeart/2005/8/layout/hierarchy6"/>
    <dgm:cxn modelId="{CC6851FA-319E-4E47-A80D-1714861F7AA1}" type="presParOf" srcId="{EFFF0012-55C9-4E0F-9BA0-9E068A8BEED3}" destId="{5E06751C-1A4C-4192-A26C-5BC678ABDFB5}" srcOrd="0" destOrd="0" presId="urn:microsoft.com/office/officeart/2005/8/layout/hierarchy6"/>
    <dgm:cxn modelId="{6AAD7C40-0E1A-4CD6-841F-4317D08DFD17}" type="presParOf" srcId="{EFFF0012-55C9-4E0F-9BA0-9E068A8BEED3}" destId="{FC88473F-429A-4232-A7FD-1BE80C4B0041}" srcOrd="1" destOrd="0" presId="urn:microsoft.com/office/officeart/2005/8/layout/hierarchy6"/>
    <dgm:cxn modelId="{FDB404C6-E1C9-4D38-81EE-6282F9950910}" type="presParOf" srcId="{97245B46-6D0F-462A-8893-E2C3B5715BB3}" destId="{6140681D-AF98-461F-B8A9-7294312A7515}" srcOrd="4" destOrd="0" presId="urn:microsoft.com/office/officeart/2005/8/layout/hierarchy6"/>
    <dgm:cxn modelId="{E60F600C-40A6-44D1-986D-4E235C2EF621}" type="presParOf" srcId="{97245B46-6D0F-462A-8893-E2C3B5715BB3}" destId="{2F2D495A-4209-4984-9953-9AEC54D2D882}" srcOrd="5" destOrd="0" presId="urn:microsoft.com/office/officeart/2005/8/layout/hierarchy6"/>
    <dgm:cxn modelId="{E8B71A7A-5343-4362-9EAB-780810066349}" type="presParOf" srcId="{2F2D495A-4209-4984-9953-9AEC54D2D882}" destId="{883FD509-6E38-4350-8D4D-AE34B01CCD9E}" srcOrd="0" destOrd="0" presId="urn:microsoft.com/office/officeart/2005/8/layout/hierarchy6"/>
    <dgm:cxn modelId="{CEA84221-C077-40EF-9223-1ECED38251CE}" type="presParOf" srcId="{2F2D495A-4209-4984-9953-9AEC54D2D882}" destId="{EC7A968D-24F0-4781-8CEF-095666D105B1}" srcOrd="1" destOrd="0" presId="urn:microsoft.com/office/officeart/2005/8/layout/hierarchy6"/>
    <dgm:cxn modelId="{CB9021AB-85BD-4327-88FA-FF6107B83BB8}" type="presParOf" srcId="{97245B46-6D0F-462A-8893-E2C3B5715BB3}" destId="{A2C8D8CE-DCA0-4BFE-BFD3-F6CB8E546508}" srcOrd="6" destOrd="0" presId="urn:microsoft.com/office/officeart/2005/8/layout/hierarchy6"/>
    <dgm:cxn modelId="{0263ECF1-694D-49D3-8417-46C81CE760D7}" type="presParOf" srcId="{97245B46-6D0F-462A-8893-E2C3B5715BB3}" destId="{DA5E886F-6A56-45B5-B89F-F54B81DEECE8}" srcOrd="7" destOrd="0" presId="urn:microsoft.com/office/officeart/2005/8/layout/hierarchy6"/>
    <dgm:cxn modelId="{19EC6D12-776A-4689-8AE3-BCB1894D3322}" type="presParOf" srcId="{DA5E886F-6A56-45B5-B89F-F54B81DEECE8}" destId="{8B846E5A-6528-4298-A1E4-A68F51024BD4}" srcOrd="0" destOrd="0" presId="urn:microsoft.com/office/officeart/2005/8/layout/hierarchy6"/>
    <dgm:cxn modelId="{61734A51-9065-4F6D-9C99-0B2FDCA69E53}" type="presParOf" srcId="{DA5E886F-6A56-45B5-B89F-F54B81DEECE8}" destId="{A04A3DCC-ABCA-4934-8F08-C9D065CF932B}" srcOrd="1" destOrd="0" presId="urn:microsoft.com/office/officeart/2005/8/layout/hierarchy6"/>
    <dgm:cxn modelId="{20663821-3F15-4B3F-9621-14160AE55066}" type="presParOf" srcId="{5344E5CE-0C20-479C-AB78-FAFCDD602C25}" destId="{DD82EE1B-A84A-4138-A25A-AB5AAE52E025}" srcOrd="4" destOrd="0" presId="urn:microsoft.com/office/officeart/2005/8/layout/hierarchy6"/>
    <dgm:cxn modelId="{7CB8F9C2-8ABB-48A7-9D47-13CA2741E872}" type="presParOf" srcId="{5344E5CE-0C20-479C-AB78-FAFCDD602C25}" destId="{A3490453-448F-41C8-970C-FD12EAB15FE6}" srcOrd="5" destOrd="0" presId="urn:microsoft.com/office/officeart/2005/8/layout/hierarchy6"/>
    <dgm:cxn modelId="{B2341B1E-ACB4-40F7-B795-B1A313699243}" type="presParOf" srcId="{A3490453-448F-41C8-970C-FD12EAB15FE6}" destId="{7ED4C36E-F1EC-4218-997D-BECD51D58699}" srcOrd="0" destOrd="0" presId="urn:microsoft.com/office/officeart/2005/8/layout/hierarchy6"/>
    <dgm:cxn modelId="{DFD3F521-81D3-4C08-8D85-B33BAD607E04}" type="presParOf" srcId="{A3490453-448F-41C8-970C-FD12EAB15FE6}" destId="{2D4A7510-7FA3-4E00-AD89-BEE6ECA6012B}" srcOrd="1" destOrd="0" presId="urn:microsoft.com/office/officeart/2005/8/layout/hierarchy6"/>
    <dgm:cxn modelId="{40EA0332-37B3-48D0-AFE8-284539C890F4}" type="presParOf" srcId="{959A1FF4-14DE-4552-9DA4-8A23242700BE}" destId="{8D889588-897B-4C36-8303-C0A460216E37}"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F295C-013A-41C3-8D38-6ADAEF196C9F}">
      <dsp:nvSpPr>
        <dsp:cNvPr id="0" name=""/>
        <dsp:cNvSpPr/>
      </dsp:nvSpPr>
      <dsp:spPr>
        <a:xfrm>
          <a:off x="2575828" y="373608"/>
          <a:ext cx="1096743"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latin typeface="Calibri" panose="020F0502020204030204"/>
              <a:ea typeface="+mn-ea"/>
              <a:cs typeface="+mn-cs"/>
            </a:rPr>
            <a:t>OPĆINA  LOVAS         </a:t>
          </a:r>
        </a:p>
      </dsp:txBody>
      <dsp:txXfrm>
        <a:off x="2593283" y="391063"/>
        <a:ext cx="1061833" cy="561047"/>
      </dsp:txXfrm>
    </dsp:sp>
    <dsp:sp modelId="{B45A8171-9B95-4AC0-9D6F-7377DBEB4A99}">
      <dsp:nvSpPr>
        <dsp:cNvPr id="0" name=""/>
        <dsp:cNvSpPr/>
      </dsp:nvSpPr>
      <dsp:spPr>
        <a:xfrm>
          <a:off x="1884180" y="969565"/>
          <a:ext cx="1240019" cy="238382"/>
        </a:xfrm>
        <a:custGeom>
          <a:avLst/>
          <a:gdLst/>
          <a:ahLst/>
          <a:cxnLst/>
          <a:rect l="0" t="0" r="0" b="0"/>
          <a:pathLst>
            <a:path>
              <a:moveTo>
                <a:pt x="1240019" y="0"/>
              </a:moveTo>
              <a:lnTo>
                <a:pt x="1240019" y="119191"/>
              </a:lnTo>
              <a:lnTo>
                <a:pt x="0" y="119191"/>
              </a:lnTo>
              <a:lnTo>
                <a:pt x="0" y="238382"/>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7632FC3-7226-4CB6-9564-60204A95625F}">
      <dsp:nvSpPr>
        <dsp:cNvPr id="0" name=""/>
        <dsp:cNvSpPr/>
      </dsp:nvSpPr>
      <dsp:spPr>
        <a:xfrm>
          <a:off x="1437212" y="1207948"/>
          <a:ext cx="893936"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OPĆINSKO VIJEĆE</a:t>
          </a:r>
        </a:p>
      </dsp:txBody>
      <dsp:txXfrm>
        <a:off x="1454667" y="1225403"/>
        <a:ext cx="859026" cy="561047"/>
      </dsp:txXfrm>
    </dsp:sp>
    <dsp:sp modelId="{43F3D627-FFD2-4A62-AF07-58F388B5FCB8}">
      <dsp:nvSpPr>
        <dsp:cNvPr id="0" name=""/>
        <dsp:cNvSpPr/>
      </dsp:nvSpPr>
      <dsp:spPr>
        <a:xfrm>
          <a:off x="3078479" y="969565"/>
          <a:ext cx="91440" cy="238382"/>
        </a:xfrm>
        <a:custGeom>
          <a:avLst/>
          <a:gdLst/>
          <a:ahLst/>
          <a:cxnLst/>
          <a:rect l="0" t="0" r="0" b="0"/>
          <a:pathLst>
            <a:path>
              <a:moveTo>
                <a:pt x="45720" y="0"/>
              </a:moveTo>
              <a:lnTo>
                <a:pt x="45720" y="238382"/>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C43B3FF9-ACBD-42DB-810D-B7CE96248BCD}">
      <dsp:nvSpPr>
        <dsp:cNvPr id="0" name=""/>
        <dsp:cNvSpPr/>
      </dsp:nvSpPr>
      <dsp:spPr>
        <a:xfrm>
          <a:off x="2599329" y="1207948"/>
          <a:ext cx="1049740"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JEDINSTVENI UPRAVNI ODJEL</a:t>
          </a:r>
        </a:p>
      </dsp:txBody>
      <dsp:txXfrm>
        <a:off x="2616784" y="1225403"/>
        <a:ext cx="1014830" cy="561047"/>
      </dsp:txXfrm>
    </dsp:sp>
    <dsp:sp modelId="{66D6F060-3423-414E-9752-61BA601AE50B}">
      <dsp:nvSpPr>
        <dsp:cNvPr id="0" name=""/>
        <dsp:cNvSpPr/>
      </dsp:nvSpPr>
      <dsp:spPr>
        <a:xfrm>
          <a:off x="3078479" y="1803906"/>
          <a:ext cx="91440" cy="238382"/>
        </a:xfrm>
        <a:custGeom>
          <a:avLst/>
          <a:gdLst/>
          <a:ahLst/>
          <a:cxnLst/>
          <a:rect l="0" t="0" r="0" b="0"/>
          <a:pathLst>
            <a:path>
              <a:moveTo>
                <a:pt x="45720" y="0"/>
              </a:moveTo>
              <a:lnTo>
                <a:pt x="45720" y="23838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7249593-49D5-4A2E-ACCA-E4FC152AC056}">
      <dsp:nvSpPr>
        <dsp:cNvPr id="0" name=""/>
        <dsp:cNvSpPr/>
      </dsp:nvSpPr>
      <dsp:spPr>
        <a:xfrm>
          <a:off x="2591494" y="2042288"/>
          <a:ext cx="1065410"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PROČELNICA</a:t>
          </a:r>
        </a:p>
      </dsp:txBody>
      <dsp:txXfrm>
        <a:off x="2608949" y="2059743"/>
        <a:ext cx="1030500" cy="561047"/>
      </dsp:txXfrm>
    </dsp:sp>
    <dsp:sp modelId="{EBE37F5E-F743-4C7E-B0B6-7931FAF4A27F}">
      <dsp:nvSpPr>
        <dsp:cNvPr id="0" name=""/>
        <dsp:cNvSpPr/>
      </dsp:nvSpPr>
      <dsp:spPr>
        <a:xfrm>
          <a:off x="751094" y="2638246"/>
          <a:ext cx="2373105" cy="238382"/>
        </a:xfrm>
        <a:custGeom>
          <a:avLst/>
          <a:gdLst/>
          <a:ahLst/>
          <a:cxnLst/>
          <a:rect l="0" t="0" r="0" b="0"/>
          <a:pathLst>
            <a:path>
              <a:moveTo>
                <a:pt x="2373105" y="0"/>
              </a:moveTo>
              <a:lnTo>
                <a:pt x="2373105" y="119191"/>
              </a:lnTo>
              <a:lnTo>
                <a:pt x="0" y="119191"/>
              </a:lnTo>
              <a:lnTo>
                <a:pt x="0" y="23838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EBE7557-337D-40FA-8927-855A483F2EB6}">
      <dsp:nvSpPr>
        <dsp:cNvPr id="0" name=""/>
        <dsp:cNvSpPr/>
      </dsp:nvSpPr>
      <dsp:spPr>
        <a:xfrm>
          <a:off x="434" y="2876629"/>
          <a:ext cx="1501321"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REFERENT ZA RAČUNOVODSTVO</a:t>
          </a:r>
        </a:p>
      </dsp:txBody>
      <dsp:txXfrm>
        <a:off x="17889" y="2894084"/>
        <a:ext cx="1466411" cy="561047"/>
      </dsp:txXfrm>
    </dsp:sp>
    <dsp:sp modelId="{E69BB413-575C-4FF8-9F0E-ED24BDEF7F6F}">
      <dsp:nvSpPr>
        <dsp:cNvPr id="0" name=""/>
        <dsp:cNvSpPr/>
      </dsp:nvSpPr>
      <dsp:spPr>
        <a:xfrm>
          <a:off x="2331792" y="2638246"/>
          <a:ext cx="792407" cy="240003"/>
        </a:xfrm>
        <a:custGeom>
          <a:avLst/>
          <a:gdLst/>
          <a:ahLst/>
          <a:cxnLst/>
          <a:rect l="0" t="0" r="0" b="0"/>
          <a:pathLst>
            <a:path>
              <a:moveTo>
                <a:pt x="792407" y="0"/>
              </a:moveTo>
              <a:lnTo>
                <a:pt x="792407" y="120001"/>
              </a:lnTo>
              <a:lnTo>
                <a:pt x="0" y="120001"/>
              </a:lnTo>
              <a:lnTo>
                <a:pt x="0" y="24000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E06751C-1A4C-4192-A26C-5BC678ABDFB5}">
      <dsp:nvSpPr>
        <dsp:cNvPr id="0" name=""/>
        <dsp:cNvSpPr/>
      </dsp:nvSpPr>
      <dsp:spPr>
        <a:xfrm>
          <a:off x="1687586" y="2878250"/>
          <a:ext cx="1288412"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hr-HR" sz="1100" kern="1200"/>
            <a:t>REFERENT ZA ADMINISTRATIVNE POSLOVE</a:t>
          </a:r>
        </a:p>
      </dsp:txBody>
      <dsp:txXfrm>
        <a:off x="1705041" y="2895705"/>
        <a:ext cx="1253502" cy="561047"/>
      </dsp:txXfrm>
    </dsp:sp>
    <dsp:sp modelId="{6140681D-AF98-461F-B8A9-7294312A7515}">
      <dsp:nvSpPr>
        <dsp:cNvPr id="0" name=""/>
        <dsp:cNvSpPr/>
      </dsp:nvSpPr>
      <dsp:spPr>
        <a:xfrm>
          <a:off x="3124200" y="2638246"/>
          <a:ext cx="873782" cy="238382"/>
        </a:xfrm>
        <a:custGeom>
          <a:avLst/>
          <a:gdLst/>
          <a:ahLst/>
          <a:cxnLst/>
          <a:rect l="0" t="0" r="0" b="0"/>
          <a:pathLst>
            <a:path>
              <a:moveTo>
                <a:pt x="0" y="0"/>
              </a:moveTo>
              <a:lnTo>
                <a:pt x="0" y="119191"/>
              </a:lnTo>
              <a:lnTo>
                <a:pt x="873782" y="119191"/>
              </a:lnTo>
              <a:lnTo>
                <a:pt x="873782" y="23838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83FD509-6E38-4350-8D4D-AE34B01CCD9E}">
      <dsp:nvSpPr>
        <dsp:cNvPr id="0" name=""/>
        <dsp:cNvSpPr/>
      </dsp:nvSpPr>
      <dsp:spPr>
        <a:xfrm>
          <a:off x="3326529" y="2876629"/>
          <a:ext cx="1342906"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solidFill>
                <a:sysClr val="window" lastClr="FFFFFF"/>
              </a:solidFill>
              <a:latin typeface="Calibri" panose="020F0502020204030204"/>
              <a:ea typeface="+mn-ea"/>
              <a:cs typeface="+mn-cs"/>
            </a:rPr>
            <a:t>REFERENT - KOMUNALNI I POLJOPRIVREDNI REDAR</a:t>
          </a:r>
          <a:endParaRPr lang="hr-HR" sz="900" kern="1200"/>
        </a:p>
      </dsp:txBody>
      <dsp:txXfrm>
        <a:off x="3343984" y="2894084"/>
        <a:ext cx="1307996" cy="561047"/>
      </dsp:txXfrm>
    </dsp:sp>
    <dsp:sp modelId="{A2C8D8CE-DCA0-4BFE-BFD3-F6CB8E546508}">
      <dsp:nvSpPr>
        <dsp:cNvPr id="0" name=""/>
        <dsp:cNvSpPr/>
      </dsp:nvSpPr>
      <dsp:spPr>
        <a:xfrm>
          <a:off x="3124200" y="2638246"/>
          <a:ext cx="2468591" cy="238382"/>
        </a:xfrm>
        <a:custGeom>
          <a:avLst/>
          <a:gdLst/>
          <a:ahLst/>
          <a:cxnLst/>
          <a:rect l="0" t="0" r="0" b="0"/>
          <a:pathLst>
            <a:path>
              <a:moveTo>
                <a:pt x="0" y="0"/>
              </a:moveTo>
              <a:lnTo>
                <a:pt x="0" y="119191"/>
              </a:lnTo>
              <a:lnTo>
                <a:pt x="2468591" y="119191"/>
              </a:lnTo>
              <a:lnTo>
                <a:pt x="2468591" y="23838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B846E5A-6528-4298-A1E4-A68F51024BD4}">
      <dsp:nvSpPr>
        <dsp:cNvPr id="0" name=""/>
        <dsp:cNvSpPr/>
      </dsp:nvSpPr>
      <dsp:spPr>
        <a:xfrm>
          <a:off x="4937616" y="2876629"/>
          <a:ext cx="1310349"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hr-HR" sz="900" kern="1200"/>
            <a:t>KOMUNALNI POGON</a:t>
          </a:r>
        </a:p>
      </dsp:txBody>
      <dsp:txXfrm>
        <a:off x="4955071" y="2894084"/>
        <a:ext cx="1275439" cy="561047"/>
      </dsp:txXfrm>
    </dsp:sp>
    <dsp:sp modelId="{DD82EE1B-A84A-4138-A25A-AB5AAE52E025}">
      <dsp:nvSpPr>
        <dsp:cNvPr id="0" name=""/>
        <dsp:cNvSpPr/>
      </dsp:nvSpPr>
      <dsp:spPr>
        <a:xfrm>
          <a:off x="3124199" y="969565"/>
          <a:ext cx="1240019" cy="238382"/>
        </a:xfrm>
        <a:custGeom>
          <a:avLst/>
          <a:gdLst/>
          <a:ahLst/>
          <a:cxnLst/>
          <a:rect l="0" t="0" r="0" b="0"/>
          <a:pathLst>
            <a:path>
              <a:moveTo>
                <a:pt x="0" y="0"/>
              </a:moveTo>
              <a:lnTo>
                <a:pt x="0" y="119191"/>
              </a:lnTo>
              <a:lnTo>
                <a:pt x="1240019" y="119191"/>
              </a:lnTo>
              <a:lnTo>
                <a:pt x="1240019" y="238382"/>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ED4C36E-F1EC-4218-997D-BECD51D58699}">
      <dsp:nvSpPr>
        <dsp:cNvPr id="0" name=""/>
        <dsp:cNvSpPr/>
      </dsp:nvSpPr>
      <dsp:spPr>
        <a:xfrm>
          <a:off x="3917250" y="1207948"/>
          <a:ext cx="893936" cy="595957"/>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hr-HR" sz="1200" kern="1200"/>
            <a:t>NAČELNICA</a:t>
          </a:r>
        </a:p>
      </dsp:txBody>
      <dsp:txXfrm>
        <a:off x="3934705" y="1225403"/>
        <a:ext cx="859026" cy="5610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6802-ECB7-4D57-8B2A-5265563F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7477</Words>
  <Characters>42623</Characters>
  <Application>Microsoft Office Word</Application>
  <DocSecurity>0</DocSecurity>
  <Lines>355</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Nidjo Nidjo</dc:creator>
  <cp:lastModifiedBy>Mirka Latas</cp:lastModifiedBy>
  <cp:revision>2</cp:revision>
  <dcterms:created xsi:type="dcterms:W3CDTF">2022-01-24T11:35:00Z</dcterms:created>
  <dcterms:modified xsi:type="dcterms:W3CDTF">2022-01-24T11:35:00Z</dcterms:modified>
</cp:coreProperties>
</file>